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 xml:space="preserve">KSIĄŻNICA PŁOCKA IM. WŁADYSŁAWA BRONIEWSKIEGO 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 xml:space="preserve">WYDZIAŁ KATECHETYCZNY 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>KURII DIECEZJALNEJ PŁOCKIEJ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 xml:space="preserve">ZAPRASZAJĄ NA VII  PRZEGLĄD ETIUD TEATRALNYCH 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>O ŚWIĘTYCH I BŁOGOSŁAWIONYCH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ab/>
      </w:r>
    </w:p>
    <w:p w:rsidR="006F2C78" w:rsidRPr="00E2039B" w:rsidRDefault="006F2C78" w:rsidP="006F2C78">
      <w:pPr>
        <w:pStyle w:val="Normalny1"/>
        <w:jc w:val="center"/>
        <w:rPr>
          <w:i/>
          <w:iCs/>
          <w:sz w:val="40"/>
          <w:szCs w:val="40"/>
        </w:rPr>
      </w:pPr>
      <w:r w:rsidRPr="00E2039B">
        <w:rPr>
          <w:i/>
          <w:iCs/>
          <w:sz w:val="40"/>
          <w:szCs w:val="40"/>
        </w:rPr>
        <w:t>ZWYKLI - NIEZWYKLI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2C78" w:rsidRDefault="006F2C78" w:rsidP="006F2C78">
      <w:pPr>
        <w:pStyle w:val="Normalny1"/>
        <w:jc w:val="center"/>
        <w:rPr>
          <w:b/>
          <w:bCs/>
        </w:rPr>
      </w:pPr>
      <w:r>
        <w:rPr>
          <w:b/>
          <w:bCs/>
        </w:rPr>
        <w:t>REGULAMIN</w:t>
      </w:r>
    </w:p>
    <w:p w:rsidR="006F2C78" w:rsidRDefault="006F2C78" w:rsidP="006F2C78">
      <w:pPr>
        <w:pStyle w:val="Normalny1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F2C78" w:rsidRDefault="006F2C78" w:rsidP="006F2C78">
      <w:pPr>
        <w:pStyle w:val="Normalny1"/>
        <w:jc w:val="both"/>
      </w:pPr>
      <w:r>
        <w:t>Celem przeglądu jest:</w:t>
      </w:r>
    </w:p>
    <w:p w:rsidR="000557AF" w:rsidRDefault="000557AF" w:rsidP="006F2C78">
      <w:pPr>
        <w:pStyle w:val="Normalny1"/>
        <w:jc w:val="both"/>
      </w:pPr>
    </w:p>
    <w:p w:rsidR="000557AF" w:rsidRDefault="000557AF" w:rsidP="000557AF">
      <w:pPr>
        <w:pStyle w:val="Normalny1"/>
      </w:pPr>
      <w:r>
        <w:t>- popularyzacja tekstów kultury prezentujących sylwetki Świętych i Błogosławionych</w:t>
      </w:r>
    </w:p>
    <w:p w:rsidR="000557AF" w:rsidRDefault="000557AF" w:rsidP="000557AF">
      <w:pPr>
        <w:pStyle w:val="Normalny1"/>
        <w:jc w:val="both"/>
      </w:pPr>
      <w:r>
        <w:t xml:space="preserve">- ukazanie, na czym polega prawdziwa świętość, </w:t>
      </w:r>
    </w:p>
    <w:p w:rsidR="000557AF" w:rsidRDefault="000557AF" w:rsidP="000557AF">
      <w:pPr>
        <w:pStyle w:val="Normalny1"/>
        <w:jc w:val="both"/>
      </w:pPr>
      <w:r>
        <w:t>- zachęta do bycia wytrwałym w dążeniu do wytyczonego celu,</w:t>
      </w:r>
    </w:p>
    <w:p w:rsidR="000557AF" w:rsidRDefault="000557AF" w:rsidP="000557AF">
      <w:pPr>
        <w:pStyle w:val="Normalny1"/>
        <w:jc w:val="both"/>
      </w:pPr>
      <w:r>
        <w:t>- propagowanie uniwersalnych wartości,</w:t>
      </w:r>
    </w:p>
    <w:p w:rsidR="000557AF" w:rsidRDefault="000557AF" w:rsidP="000557AF">
      <w:pPr>
        <w:pStyle w:val="Normalny1"/>
      </w:pPr>
      <w:r>
        <w:t>- zainteresowanie uczniów życiem Świętych i Błogosławionych, ukazanie ważnej roli patrona,</w:t>
      </w:r>
    </w:p>
    <w:p w:rsidR="000557AF" w:rsidRDefault="000557AF" w:rsidP="000557AF">
      <w:pPr>
        <w:pStyle w:val="Normalny1"/>
      </w:pPr>
      <w:r>
        <w:t xml:space="preserve">- zainspirowanie uczniów do wyrażania swoich uczuć w twórczości scenicznej. </w:t>
      </w:r>
    </w:p>
    <w:p w:rsidR="000557AF" w:rsidRDefault="000557AF" w:rsidP="000557AF">
      <w:pPr>
        <w:pStyle w:val="Normalny1"/>
        <w:jc w:val="both"/>
      </w:pPr>
      <w:r>
        <w:t xml:space="preserve"> </w:t>
      </w:r>
    </w:p>
    <w:p w:rsidR="000557AF" w:rsidRDefault="000557AF" w:rsidP="006F2C78">
      <w:pPr>
        <w:pStyle w:val="Normalny1"/>
        <w:jc w:val="both"/>
      </w:pPr>
    </w:p>
    <w:p w:rsidR="006F2C78" w:rsidRDefault="006F2C78" w:rsidP="006F2C78">
      <w:pPr>
        <w:pStyle w:val="Normalny1"/>
        <w:jc w:val="both"/>
        <w:rPr>
          <w:u w:val="single"/>
        </w:rPr>
      </w:pPr>
      <w:r>
        <w:rPr>
          <w:u w:val="single"/>
        </w:rPr>
        <w:t>Warunki uczestnictwa</w:t>
      </w:r>
    </w:p>
    <w:p w:rsidR="006F2C78" w:rsidRDefault="006F2C78" w:rsidP="006F2C78">
      <w:pPr>
        <w:pStyle w:val="Normalny1"/>
        <w:jc w:val="both"/>
        <w:rPr>
          <w:u w:val="single"/>
        </w:rPr>
      </w:pPr>
      <w:r>
        <w:rPr>
          <w:u w:val="single"/>
        </w:rPr>
        <w:t xml:space="preserve"> </w:t>
      </w:r>
    </w:p>
    <w:p w:rsidR="006F2C78" w:rsidRDefault="006F2C78" w:rsidP="006F2C78">
      <w:pPr>
        <w:pStyle w:val="Normalny1"/>
        <w:numPr>
          <w:ilvl w:val="0"/>
          <w:numId w:val="6"/>
        </w:numPr>
        <w:jc w:val="both"/>
      </w:pPr>
      <w:r>
        <w:t xml:space="preserve">Przedmiotem konkursu są </w:t>
      </w:r>
      <w:r w:rsidRPr="005D195C">
        <w:rPr>
          <w:b/>
          <w:bCs/>
        </w:rPr>
        <w:t xml:space="preserve">max. 10-minutowe inscenizacje </w:t>
      </w:r>
      <w:r>
        <w:t xml:space="preserve">prezentujące </w:t>
      </w:r>
      <w:r>
        <w:rPr>
          <w:rStyle w:val="15"/>
        </w:rPr>
        <w:t>epizody z </w:t>
      </w:r>
      <w:r w:rsidRPr="005D195C">
        <w:rPr>
          <w:rStyle w:val="17"/>
        </w:rPr>
        <w:t>żywotów Błogosławionych i Świętych, ukazujące wy</w:t>
      </w:r>
      <w:r>
        <w:rPr>
          <w:rStyle w:val="17"/>
        </w:rPr>
        <w:t xml:space="preserve">jątkowość prezentowanej postaci. </w:t>
      </w:r>
    </w:p>
    <w:p w:rsidR="006F2C78" w:rsidRDefault="006F2C78" w:rsidP="00F95D37">
      <w:pPr>
        <w:pStyle w:val="Normalny1"/>
        <w:numPr>
          <w:ilvl w:val="0"/>
          <w:numId w:val="6"/>
        </w:numPr>
        <w:jc w:val="both"/>
      </w:pPr>
      <w:r>
        <w:t>Konkurs jest skierowany do uczniów klas VI – VIII szkół podsta</w:t>
      </w:r>
      <w:r w:rsidR="00F95D37">
        <w:t>wowych</w:t>
      </w:r>
      <w:r w:rsidR="002E2F27">
        <w:t xml:space="preserve"> oraz</w:t>
      </w:r>
      <w:r w:rsidR="00F95D37">
        <w:t xml:space="preserve"> szkół ponadpodstawowych </w:t>
      </w:r>
      <w:r>
        <w:t>Diecezji Płockiej.</w:t>
      </w:r>
    </w:p>
    <w:p w:rsidR="006F2C78" w:rsidRDefault="006F2C78" w:rsidP="006F2C78">
      <w:pPr>
        <w:pStyle w:val="Normalny1"/>
        <w:numPr>
          <w:ilvl w:val="0"/>
          <w:numId w:val="6"/>
        </w:numPr>
        <w:jc w:val="both"/>
      </w:pPr>
      <w:r>
        <w:t>Liczba osób występujących w etiudzie, max. do 10 osób, zależy od indywidualnych potrzeb poszczególnych inscenizacji.</w:t>
      </w:r>
    </w:p>
    <w:p w:rsidR="006F2C78" w:rsidRDefault="006F2C78" w:rsidP="006F2C78">
      <w:pPr>
        <w:pStyle w:val="Normalny1"/>
        <w:numPr>
          <w:ilvl w:val="0"/>
          <w:numId w:val="6"/>
        </w:numPr>
        <w:jc w:val="both"/>
      </w:pPr>
      <w:r>
        <w:t>Powołane przez organizatora jury będzie oceniać: dobór bohatera inscenizacji, występ aktorski, siłę i sugestywność przekazu, elementy wzbogacające przekaz słowny.</w:t>
      </w:r>
    </w:p>
    <w:p w:rsidR="006F2C78" w:rsidRDefault="006F2C78" w:rsidP="006F2C78">
      <w:pPr>
        <w:pStyle w:val="Normalny1"/>
        <w:numPr>
          <w:ilvl w:val="0"/>
          <w:numId w:val="6"/>
        </w:numPr>
        <w:jc w:val="both"/>
      </w:pPr>
      <w:r>
        <w:t xml:space="preserve">Zgłoszenia na przygotowanym formularzu </w:t>
      </w:r>
      <w:r w:rsidR="00DA47ED" w:rsidRPr="00BD446A">
        <w:rPr>
          <w:shd w:val="clear" w:color="auto" w:fill="FFFFFF" w:themeFill="background1"/>
        </w:rPr>
        <w:t xml:space="preserve">oraz zgody na przetwarzanie danych osobowych i wykorzystanie wizerunku nauczycieli oraz zgody rodziców lub pełnoletnich uczestników Przeglądu na wykorzystanie wizerunku </w:t>
      </w:r>
      <w:r w:rsidRPr="00BD446A">
        <w:rPr>
          <w:shd w:val="clear" w:color="auto" w:fill="FFFFFF" w:themeFill="background1"/>
        </w:rPr>
        <w:t>należy s</w:t>
      </w:r>
      <w:r>
        <w:t xml:space="preserve">kładać do </w:t>
      </w:r>
      <w:r w:rsidR="002E2F27">
        <w:rPr>
          <w:b/>
          <w:bCs/>
        </w:rPr>
        <w:t>4</w:t>
      </w:r>
      <w:r w:rsidR="00BB0019">
        <w:rPr>
          <w:b/>
          <w:bCs/>
        </w:rPr>
        <w:t>.10.2019</w:t>
      </w:r>
      <w:r w:rsidRPr="00BC3966">
        <w:rPr>
          <w:b/>
          <w:bCs/>
        </w:rPr>
        <w:t xml:space="preserve"> r.</w:t>
      </w:r>
      <w:r>
        <w:t xml:space="preserve">, w Książnicy Płockiej im. Władysława Broniewskiego, Płock, ul. Kościuszki 6, pokój 22; e-mail  </w:t>
      </w:r>
      <w:hyperlink r:id="rId7" w:history="1">
        <w:r>
          <w:rPr>
            <w:rStyle w:val="16"/>
          </w:rPr>
          <w:t>metod@ksiaznicaplocka.pl</w:t>
        </w:r>
      </w:hyperlink>
      <w:r>
        <w:t xml:space="preserve"> lub faksem 24 262 31 17,</w:t>
      </w:r>
    </w:p>
    <w:p w:rsidR="006F2C78" w:rsidRDefault="006F2C78" w:rsidP="006F2C78">
      <w:pPr>
        <w:pStyle w:val="Normalny1"/>
        <w:numPr>
          <w:ilvl w:val="0"/>
          <w:numId w:val="6"/>
        </w:numPr>
        <w:jc w:val="both"/>
      </w:pPr>
      <w:r>
        <w:t xml:space="preserve">Finałowy przegląd odbędzie się </w:t>
      </w:r>
      <w:r>
        <w:rPr>
          <w:b/>
          <w:color w:val="000000"/>
        </w:rPr>
        <w:t>16</w:t>
      </w:r>
      <w:r w:rsidR="00BB0019">
        <w:rPr>
          <w:b/>
          <w:color w:val="000000"/>
        </w:rPr>
        <w:t xml:space="preserve"> października (środa) 2019</w:t>
      </w:r>
      <w:r w:rsidRPr="00BC3966">
        <w:rPr>
          <w:b/>
          <w:color w:val="000000"/>
        </w:rPr>
        <w:t> r. w godz. 10.00 – 14.00</w:t>
      </w:r>
      <w:r w:rsidRPr="00BC3966">
        <w:rPr>
          <w:color w:val="000000"/>
        </w:rPr>
        <w:t xml:space="preserve">. </w:t>
      </w:r>
      <w:r>
        <w:t>w Siedzibie Harcerskiego Zespołu Pieśni i Tańca „Dzieci Płocka” im. Druha Wacława Milke, ul. Jachowicza 34 w Płocku,</w:t>
      </w:r>
    </w:p>
    <w:p w:rsidR="006F2C78" w:rsidRDefault="006F2C78" w:rsidP="006F2C78">
      <w:pPr>
        <w:pStyle w:val="Normalny1"/>
        <w:numPr>
          <w:ilvl w:val="0"/>
          <w:numId w:val="6"/>
        </w:numPr>
        <w:jc w:val="both"/>
      </w:pPr>
      <w:r>
        <w:t xml:space="preserve">Organizatorzy przewidują nagrody. </w:t>
      </w:r>
    </w:p>
    <w:p w:rsidR="006F2C78" w:rsidRDefault="006F2C78" w:rsidP="006F2C78">
      <w:pPr>
        <w:pStyle w:val="Normalny1"/>
        <w:ind w:left="360"/>
        <w:jc w:val="both"/>
      </w:pPr>
    </w:p>
    <w:p w:rsidR="006F2C78" w:rsidRDefault="006F2C78" w:rsidP="006F2C78">
      <w:pPr>
        <w:pStyle w:val="Normalny1"/>
        <w:ind w:left="360"/>
        <w:jc w:val="both"/>
      </w:pPr>
      <w:r>
        <w:t>Kontakt: Dział Metodyczny Książnicy Płockiej tel. 24 268 00 36</w:t>
      </w:r>
    </w:p>
    <w:p w:rsidR="006F2C78" w:rsidRDefault="006F2C78" w:rsidP="006F2C78">
      <w:pPr>
        <w:pStyle w:val="Normalny1"/>
        <w:jc w:val="both"/>
      </w:pPr>
      <w:r>
        <w:t xml:space="preserve"> </w:t>
      </w:r>
    </w:p>
    <w:p w:rsidR="006F2C78" w:rsidRDefault="006F2C78" w:rsidP="006F2C78">
      <w:pPr>
        <w:pStyle w:val="Normalny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Serdecznie zapraszamy</w:t>
      </w:r>
    </w:p>
    <w:p w:rsidR="006F2C78" w:rsidRDefault="006F2C78" w:rsidP="006F2C78">
      <w:pPr>
        <w:pStyle w:val="Normalny1"/>
        <w:jc w:val="both"/>
      </w:pPr>
      <w:r>
        <w:t xml:space="preserve"> </w:t>
      </w:r>
    </w:p>
    <w:p w:rsidR="006F2C78" w:rsidRDefault="006F2C78" w:rsidP="006F2C78">
      <w:pPr>
        <w:pStyle w:val="Normalny1"/>
        <w:jc w:val="both"/>
      </w:pPr>
      <w:r>
        <w:t xml:space="preserve"> </w:t>
      </w:r>
    </w:p>
    <w:p w:rsidR="006F2C78" w:rsidRDefault="006F2C78" w:rsidP="006F2C78">
      <w:pPr>
        <w:pStyle w:val="Normalny1"/>
        <w:jc w:val="both"/>
      </w:pPr>
      <w:r>
        <w:t xml:space="preserve"> </w:t>
      </w:r>
    </w:p>
    <w:p w:rsidR="006F2C78" w:rsidRDefault="006F2C78" w:rsidP="006F2C78">
      <w:pPr>
        <w:pStyle w:val="Normalny1"/>
        <w:jc w:val="both"/>
      </w:pPr>
      <w:r>
        <w:t xml:space="preserve"> </w:t>
      </w:r>
    </w:p>
    <w:p w:rsidR="00BD446A" w:rsidRDefault="00BD446A" w:rsidP="006F2C78">
      <w:pPr>
        <w:pStyle w:val="Normalny1"/>
        <w:jc w:val="both"/>
      </w:pPr>
    </w:p>
    <w:p w:rsidR="00BD446A" w:rsidRDefault="00BD446A" w:rsidP="006F2C78">
      <w:pPr>
        <w:pStyle w:val="Normalny1"/>
        <w:jc w:val="both"/>
      </w:pPr>
    </w:p>
    <w:p w:rsidR="00BD446A" w:rsidRDefault="00BD446A" w:rsidP="006F2C78">
      <w:pPr>
        <w:pStyle w:val="Normalny1"/>
        <w:jc w:val="both"/>
      </w:pPr>
    </w:p>
    <w:p w:rsidR="00BD446A" w:rsidRDefault="00BD446A" w:rsidP="006F2C78">
      <w:pPr>
        <w:pStyle w:val="Normalny1"/>
        <w:jc w:val="both"/>
      </w:pPr>
    </w:p>
    <w:p w:rsidR="006F2C78" w:rsidRDefault="006F2C78" w:rsidP="006F2C78">
      <w:pPr>
        <w:pStyle w:val="Normalny1"/>
        <w:jc w:val="both"/>
      </w:pPr>
      <w:r>
        <w:t xml:space="preserve"> </w:t>
      </w:r>
    </w:p>
    <w:p w:rsidR="006F2C78" w:rsidRDefault="006F2C78" w:rsidP="006F2C78">
      <w:pPr>
        <w:pStyle w:val="Normalny1"/>
        <w:jc w:val="center"/>
        <w:rPr>
          <w:i/>
          <w:iCs/>
        </w:rPr>
      </w:pPr>
      <w:r>
        <w:lastRenderedPageBreak/>
        <w:t xml:space="preserve"> Formularz zgłoszeniowy na </w:t>
      </w:r>
      <w:r w:rsidR="002F5A61" w:rsidRPr="002F5A61">
        <w:rPr>
          <w:b/>
        </w:rPr>
        <w:t>P</w:t>
      </w:r>
      <w:r w:rsidRPr="002F5A61">
        <w:rPr>
          <w:b/>
          <w:bCs/>
        </w:rPr>
        <w:t>rzegląd</w:t>
      </w:r>
      <w:r>
        <w:rPr>
          <w:b/>
          <w:bCs/>
        </w:rPr>
        <w:t xml:space="preserve"> etiud teatralnych</w:t>
      </w:r>
      <w:r>
        <w:rPr>
          <w:i/>
          <w:iCs/>
        </w:rPr>
        <w:t xml:space="preserve"> ZWYKLI - NIEZWYKLI</w:t>
      </w:r>
    </w:p>
    <w:p w:rsidR="006F2C78" w:rsidRDefault="006F2C78" w:rsidP="006F2C78">
      <w:pPr>
        <w:pStyle w:val="Normalny1"/>
        <w:rPr>
          <w:b/>
          <w:bCs/>
        </w:rPr>
      </w:pPr>
      <w:r>
        <w:rPr>
          <w:b/>
          <w:bCs/>
        </w:rPr>
        <w:t xml:space="preserve"> </w:t>
      </w:r>
    </w:p>
    <w:p w:rsidR="006F2C78" w:rsidRDefault="006F2C78" w:rsidP="00107E6C">
      <w:pPr>
        <w:pStyle w:val="Normalny1"/>
        <w:numPr>
          <w:ilvl w:val="0"/>
          <w:numId w:val="1"/>
        </w:numPr>
        <w:tabs>
          <w:tab w:val="clear" w:pos="720"/>
        </w:tabs>
        <w:spacing w:line="480" w:lineRule="auto"/>
        <w:ind w:left="0" w:firstLine="0"/>
        <w:jc w:val="both"/>
        <w:rPr>
          <w:color w:val="000000"/>
        </w:rPr>
      </w:pPr>
      <w:r>
        <w:rPr>
          <w:color w:val="000000"/>
        </w:rPr>
        <w:t>Tytuł etiudy (</w:t>
      </w:r>
      <w:r>
        <w:rPr>
          <w:i/>
          <w:iCs/>
          <w:color w:val="000000"/>
        </w:rPr>
        <w:t xml:space="preserve">jeśli imię </w:t>
      </w:r>
      <w:r>
        <w:rPr>
          <w:b/>
          <w:bCs/>
          <w:i/>
          <w:iCs/>
        </w:rPr>
        <w:t>Świętego</w:t>
      </w:r>
      <w:r>
        <w:rPr>
          <w:i/>
          <w:iCs/>
          <w:color w:val="000000"/>
        </w:rPr>
        <w:t xml:space="preserve"> nie występuje w tytule, prosimy podać je w podtytule</w:t>
      </w:r>
      <w:r>
        <w:rPr>
          <w:color w:val="000000"/>
        </w:rPr>
        <w:t>) ……………………………………………………………………………</w:t>
      </w:r>
      <w:r w:rsidR="00DA47ED">
        <w:rPr>
          <w:color w:val="000000"/>
        </w:rPr>
        <w:t>……………………...</w:t>
      </w:r>
    </w:p>
    <w:p w:rsidR="006F2C78" w:rsidRDefault="006F2C78" w:rsidP="006F2C78">
      <w:pPr>
        <w:pStyle w:val="Normalny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F2C78" w:rsidRDefault="006F2C78" w:rsidP="00107E6C">
      <w:pPr>
        <w:pStyle w:val="Normalny1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Nazwisko nauczyciela/katechety przygotowującego uczniów do </w:t>
      </w:r>
      <w:r w:rsidR="002F5A61">
        <w:rPr>
          <w:color w:val="000000"/>
        </w:rPr>
        <w:t>P</w:t>
      </w:r>
      <w:r>
        <w:rPr>
          <w:color w:val="000000"/>
        </w:rPr>
        <w:t>rzeglądu</w:t>
      </w:r>
    </w:p>
    <w:p w:rsidR="006F2C78" w:rsidRDefault="006F2C78" w:rsidP="006F2C78">
      <w:pPr>
        <w:pStyle w:val="Normalny1"/>
        <w:jc w:val="both"/>
        <w:rPr>
          <w:color w:val="000000"/>
        </w:rPr>
      </w:pPr>
    </w:p>
    <w:p w:rsidR="006F2C78" w:rsidRDefault="006F2C78" w:rsidP="006F2C78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6F2C78" w:rsidRDefault="006F2C78" w:rsidP="006F2C78">
      <w:pPr>
        <w:pStyle w:val="Normalny1"/>
        <w:jc w:val="both"/>
        <w:rPr>
          <w:color w:val="000000"/>
        </w:rPr>
      </w:pPr>
    </w:p>
    <w:p w:rsidR="006F2C78" w:rsidRDefault="006F2C78" w:rsidP="006F2C78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6F2C78" w:rsidRDefault="006F2C78" w:rsidP="006F2C78">
      <w:pPr>
        <w:pStyle w:val="Normalny1"/>
        <w:jc w:val="both"/>
        <w:rPr>
          <w:color w:val="000000"/>
        </w:rPr>
      </w:pPr>
    </w:p>
    <w:p w:rsidR="006F2C78" w:rsidRDefault="006F2C78" w:rsidP="006F2C78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6F2C78" w:rsidRDefault="006F2C78" w:rsidP="006F2C78">
      <w:pPr>
        <w:pStyle w:val="Normalny1"/>
        <w:jc w:val="both"/>
        <w:rPr>
          <w:color w:val="000000"/>
        </w:rPr>
      </w:pPr>
    </w:p>
    <w:p w:rsidR="006F2C78" w:rsidRDefault="00DA47ED" w:rsidP="00107E6C">
      <w:pPr>
        <w:pStyle w:val="Normalny1"/>
        <w:numPr>
          <w:ilvl w:val="0"/>
          <w:numId w:val="1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Nazwa, </w:t>
      </w:r>
      <w:r w:rsidR="006F2C78">
        <w:rPr>
          <w:color w:val="000000"/>
        </w:rPr>
        <w:t>adres szkoły</w:t>
      </w:r>
      <w:r>
        <w:rPr>
          <w:color w:val="000000"/>
        </w:rPr>
        <w:t>, e-mail</w:t>
      </w:r>
      <w:r w:rsidR="006F2C78">
        <w:rPr>
          <w:color w:val="000000"/>
        </w:rPr>
        <w:t xml:space="preserve"> </w:t>
      </w:r>
    </w:p>
    <w:p w:rsidR="006F2C78" w:rsidRDefault="006F2C78" w:rsidP="006F2C78">
      <w:pPr>
        <w:pStyle w:val="Normalny1"/>
        <w:jc w:val="both"/>
        <w:rPr>
          <w:color w:val="000000"/>
        </w:rPr>
      </w:pPr>
    </w:p>
    <w:p w:rsidR="006F2C78" w:rsidRDefault="006F2C78" w:rsidP="006F2C78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6F2C78" w:rsidRDefault="006F2C78" w:rsidP="006F2C78">
      <w:pPr>
        <w:pStyle w:val="Normalny1"/>
        <w:jc w:val="both"/>
        <w:rPr>
          <w:color w:val="000000"/>
        </w:rPr>
      </w:pPr>
    </w:p>
    <w:p w:rsidR="006F2C78" w:rsidRDefault="006F2C78" w:rsidP="006F2C78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6F2C78" w:rsidRDefault="006F2C78" w:rsidP="006F2C78">
      <w:pPr>
        <w:pStyle w:val="Normalny1"/>
        <w:jc w:val="both"/>
        <w:rPr>
          <w:color w:val="000000"/>
        </w:rPr>
      </w:pPr>
    </w:p>
    <w:p w:rsidR="00DA47ED" w:rsidRDefault="006F2C78" w:rsidP="006F2C78">
      <w:pPr>
        <w:pStyle w:val="Normalny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DA47ED" w:rsidRDefault="00DA47ED" w:rsidP="00DA47ED">
      <w:pPr>
        <w:pStyle w:val="Normalny1"/>
        <w:ind w:left="-426"/>
        <w:jc w:val="both"/>
        <w:rPr>
          <w:color w:val="000000"/>
        </w:rPr>
      </w:pPr>
    </w:p>
    <w:p w:rsidR="00DA47ED" w:rsidRDefault="00107E6C" w:rsidP="00107E6C">
      <w:pPr>
        <w:pStyle w:val="Normalny1"/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color w:val="000000"/>
        </w:rPr>
      </w:pPr>
      <w:r>
        <w:rPr>
          <w:color w:val="000000"/>
        </w:rPr>
        <w:t>Zgody na fotografowanie wszystkich członków grupy</w:t>
      </w:r>
    </w:p>
    <w:p w:rsidR="00107E6C" w:rsidRDefault="00107E6C" w:rsidP="00107E6C">
      <w:pPr>
        <w:pStyle w:val="Akapitzlist"/>
        <w:spacing w:line="360" w:lineRule="auto"/>
        <w:rPr>
          <w:rFonts w:cs="Calibri"/>
          <w:b/>
          <w:sz w:val="28"/>
          <w:szCs w:val="28"/>
        </w:rPr>
      </w:pPr>
      <w:r w:rsidRPr="00107E6C">
        <w:rPr>
          <w:sz w:val="28"/>
          <w:szCs w:val="28"/>
        </w:rPr>
        <w:t xml:space="preserve">TAK </w:t>
      </w:r>
      <w:r w:rsidRPr="00107E6C">
        <w:rPr>
          <w:sz w:val="28"/>
          <w:szCs w:val="28"/>
        </w:rPr>
        <w:tab/>
      </w:r>
      <w:r w:rsidRPr="00107E6C">
        <w:rPr>
          <w:rFonts w:cs="Calibri"/>
          <w:b/>
          <w:sz w:val="28"/>
          <w:szCs w:val="28"/>
        </w:rPr>
        <w:t>□</w:t>
      </w:r>
      <w:r w:rsidRPr="00107E6C">
        <w:rPr>
          <w:sz w:val="28"/>
          <w:szCs w:val="28"/>
        </w:rPr>
        <w:tab/>
      </w:r>
      <w:r w:rsidRPr="00107E6C">
        <w:rPr>
          <w:sz w:val="28"/>
          <w:szCs w:val="28"/>
        </w:rPr>
        <w:tab/>
        <w:t xml:space="preserve">NIE </w:t>
      </w:r>
      <w:r w:rsidRPr="00107E6C">
        <w:rPr>
          <w:rFonts w:cs="Calibri"/>
          <w:b/>
          <w:sz w:val="28"/>
          <w:szCs w:val="28"/>
        </w:rPr>
        <w:t>□</w:t>
      </w:r>
    </w:p>
    <w:p w:rsidR="00107E6C" w:rsidRDefault="00107E6C" w:rsidP="00107E6C">
      <w:pPr>
        <w:pStyle w:val="Akapitzlist"/>
        <w:numPr>
          <w:ilvl w:val="0"/>
          <w:numId w:val="1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zgłoszenia jest jednoznaczne z akceptacją regulaminu Przeglądu</w:t>
      </w:r>
    </w:p>
    <w:p w:rsidR="00107E6C" w:rsidRDefault="00107E6C" w:rsidP="00107E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7E6C" w:rsidRDefault="00107E6C" w:rsidP="00107E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7E6C" w:rsidRPr="00107E6C" w:rsidRDefault="00107E6C" w:rsidP="00107E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7E6C">
        <w:rPr>
          <w:rFonts w:ascii="Times New Roman" w:hAnsi="Times New Roman" w:cs="Times New Roman"/>
          <w:sz w:val="20"/>
          <w:szCs w:val="20"/>
        </w:rPr>
        <w:t>miejscowość, dnia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pieczątka placówki</w:t>
      </w:r>
    </w:p>
    <w:p w:rsidR="00107E6C" w:rsidRPr="00375A6C" w:rsidRDefault="00107E6C" w:rsidP="00107E6C">
      <w:pPr>
        <w:pStyle w:val="Normalny1"/>
        <w:jc w:val="both"/>
        <w:rPr>
          <w:color w:val="000000"/>
        </w:rPr>
      </w:pPr>
    </w:p>
    <w:p w:rsidR="002F5A61" w:rsidRDefault="006F2C78" w:rsidP="002F5A61">
      <w:pPr>
        <w:jc w:val="center"/>
        <w:rPr>
          <w:b/>
          <w:sz w:val="24"/>
          <w:szCs w:val="24"/>
        </w:rPr>
      </w:pPr>
      <w:r>
        <w:rPr>
          <w:b/>
          <w:bCs/>
        </w:rPr>
        <w:br w:type="page"/>
      </w:r>
      <w:r w:rsidR="002F5A61" w:rsidRPr="002F5A61">
        <w:rPr>
          <w:b/>
          <w:bCs/>
          <w:sz w:val="32"/>
          <w:szCs w:val="32"/>
        </w:rPr>
        <w:lastRenderedPageBreak/>
        <w:t xml:space="preserve">VII </w:t>
      </w:r>
      <w:r w:rsidR="002F5A61" w:rsidRPr="002F5A61">
        <w:rPr>
          <w:b/>
          <w:sz w:val="32"/>
          <w:szCs w:val="32"/>
        </w:rPr>
        <w:t>P</w:t>
      </w:r>
      <w:r w:rsidR="002F5A61" w:rsidRPr="002F5A61">
        <w:rPr>
          <w:b/>
          <w:bCs/>
          <w:sz w:val="32"/>
          <w:szCs w:val="32"/>
        </w:rPr>
        <w:t>rzegląd etiud teatralnych</w:t>
      </w:r>
      <w:r w:rsidR="002F5A61" w:rsidRPr="002F5A61">
        <w:rPr>
          <w:i/>
          <w:iCs/>
          <w:sz w:val="32"/>
          <w:szCs w:val="32"/>
        </w:rPr>
        <w:t xml:space="preserve"> ZWYKLI - NIEZWYKLI</w:t>
      </w:r>
      <w:r w:rsidR="002F5A61" w:rsidRPr="002F5A61">
        <w:rPr>
          <w:b/>
          <w:sz w:val="32"/>
          <w:szCs w:val="32"/>
        </w:rPr>
        <w:t xml:space="preserve"> </w:t>
      </w:r>
      <w:r w:rsidR="002F5A61" w:rsidRPr="002F5A61">
        <w:rPr>
          <w:b/>
          <w:sz w:val="32"/>
          <w:szCs w:val="32"/>
        </w:rPr>
        <w:br/>
      </w:r>
      <w:r w:rsidR="002F5A61" w:rsidRPr="007A2F84">
        <w:rPr>
          <w:b/>
          <w:sz w:val="24"/>
          <w:szCs w:val="24"/>
        </w:rPr>
        <w:t>Zgoda na przetwarzanie danych osobowych i wykorzystanie wizerunku</w:t>
      </w:r>
      <w:r w:rsidR="002F5A61">
        <w:rPr>
          <w:b/>
          <w:sz w:val="24"/>
          <w:szCs w:val="24"/>
        </w:rPr>
        <w:br/>
      </w:r>
      <w:r w:rsidR="002F5A61" w:rsidRPr="007A2F84">
        <w:rPr>
          <w:b/>
          <w:sz w:val="24"/>
          <w:szCs w:val="24"/>
        </w:rPr>
        <w:t>nauczyciela przygotowującego</w:t>
      </w:r>
      <w:r w:rsidR="002F5A61">
        <w:rPr>
          <w:b/>
          <w:sz w:val="24"/>
          <w:szCs w:val="24"/>
        </w:rPr>
        <w:t xml:space="preserve"> uczniów do Przeglądu</w:t>
      </w:r>
    </w:p>
    <w:p w:rsidR="002F5A61" w:rsidRDefault="002F5A61" w:rsidP="002F5A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824D8A">
        <w:rPr>
          <w:sz w:val="24"/>
          <w:szCs w:val="24"/>
        </w:rPr>
        <w:t>Imi</w:t>
      </w:r>
      <w:r>
        <w:rPr>
          <w:sz w:val="24"/>
          <w:szCs w:val="24"/>
        </w:rPr>
        <w:t xml:space="preserve">ę i nazwisko nauczyciela </w:t>
      </w:r>
      <w:r w:rsidRPr="00824D8A">
        <w:rPr>
          <w:sz w:val="24"/>
          <w:szCs w:val="24"/>
        </w:rPr>
        <w:t>przygotowując</w:t>
      </w:r>
      <w:r>
        <w:rPr>
          <w:sz w:val="24"/>
          <w:szCs w:val="24"/>
        </w:rPr>
        <w:t>ego grupę: ……………………………………………………………………………………………………………………………………………….</w:t>
      </w:r>
    </w:p>
    <w:p w:rsidR="002F5A61" w:rsidRDefault="002F5A61" w:rsidP="002F5A61">
      <w:pPr>
        <w:rPr>
          <w:sz w:val="24"/>
          <w:szCs w:val="24"/>
        </w:rPr>
      </w:pPr>
      <w:r>
        <w:rPr>
          <w:sz w:val="24"/>
          <w:szCs w:val="24"/>
        </w:rPr>
        <w:t>Nazwa szkoły : ………………………………………………………………………………………………………………..</w:t>
      </w:r>
    </w:p>
    <w:p w:rsidR="002F5A61" w:rsidRPr="00E2039B" w:rsidRDefault="002F5A61" w:rsidP="002F5A61">
      <w:pPr>
        <w:pStyle w:val="NormalnyWeb"/>
        <w:spacing w:line="360" w:lineRule="auto"/>
        <w:jc w:val="both"/>
        <w:rPr>
          <w:color w:val="000000"/>
        </w:rPr>
      </w:pPr>
      <w:r>
        <w:t xml:space="preserve">Wyrażam zgodę na przetwarzanie moich danych osobowych przez Książnicę Płocką, współorganizatora Przeglądu zebranych w celu </w:t>
      </w:r>
      <w:r w:rsidRPr="00E2039B">
        <w:rPr>
          <w:color w:val="000000"/>
        </w:rPr>
        <w:t>niezbędnym do przeprowadzenia Przeglądu</w:t>
      </w:r>
      <w:r w:rsidR="00E2039B">
        <w:rPr>
          <w:color w:val="000000"/>
        </w:rPr>
        <w:t>, w </w:t>
      </w:r>
      <w:r w:rsidRPr="00E2039B">
        <w:rPr>
          <w:color w:val="000000"/>
        </w:rPr>
        <w:t>tym publikacji jego wyników.</w:t>
      </w:r>
    </w:p>
    <w:p w:rsidR="002F5A61" w:rsidRDefault="002F5A61" w:rsidP="002F5A61">
      <w:pPr>
        <w:jc w:val="right"/>
        <w:rPr>
          <w:sz w:val="24"/>
          <w:szCs w:val="24"/>
        </w:rPr>
      </w:pPr>
      <w:r>
        <w:rPr>
          <w:sz w:val="24"/>
          <w:szCs w:val="24"/>
        </w:rPr>
        <w:t>……......…………………………………………</w:t>
      </w:r>
      <w:r>
        <w:rPr>
          <w:sz w:val="24"/>
          <w:szCs w:val="24"/>
        </w:rPr>
        <w:br/>
      </w:r>
      <w:r w:rsidRPr="001A0CEF">
        <w:rPr>
          <w:i/>
          <w:sz w:val="20"/>
          <w:szCs w:val="20"/>
        </w:rPr>
        <w:t>data, podpis nauczyciela/opiekuna grupy</w:t>
      </w:r>
    </w:p>
    <w:p w:rsidR="002F5A61" w:rsidRDefault="002F5A61" w:rsidP="002F5A61">
      <w:pPr>
        <w:rPr>
          <w:sz w:val="24"/>
          <w:szCs w:val="24"/>
        </w:rPr>
      </w:pPr>
    </w:p>
    <w:p w:rsidR="002F5A61" w:rsidRPr="00341A7B" w:rsidRDefault="002F5A61" w:rsidP="002F5A6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 xml:space="preserve">Wyrażam zgodę na </w:t>
      </w:r>
      <w:r>
        <w:rPr>
          <w:color w:val="000000"/>
          <w:sz w:val="22"/>
          <w:szCs w:val="22"/>
        </w:rPr>
        <w:t xml:space="preserve">rozpowszechnienie </w:t>
      </w:r>
      <w:r w:rsidRPr="00341A7B">
        <w:rPr>
          <w:color w:val="000000"/>
          <w:sz w:val="22"/>
          <w:szCs w:val="22"/>
        </w:rPr>
        <w:t xml:space="preserve">mojego </w:t>
      </w:r>
      <w:r>
        <w:rPr>
          <w:color w:val="000000"/>
          <w:sz w:val="22"/>
          <w:szCs w:val="22"/>
        </w:rPr>
        <w:t>wizerunku, utrwalonego na fotografiach i materiałach video podczas Przeglądu oraz imienia i </w:t>
      </w:r>
      <w:r w:rsidRPr="00341A7B">
        <w:rPr>
          <w:color w:val="000000"/>
          <w:sz w:val="22"/>
          <w:szCs w:val="22"/>
        </w:rPr>
        <w:t xml:space="preserve">nazwiska jako </w:t>
      </w:r>
      <w:r>
        <w:rPr>
          <w:color w:val="000000"/>
          <w:sz w:val="22"/>
          <w:szCs w:val="22"/>
        </w:rPr>
        <w:t xml:space="preserve">nauczyciela przygotowującego grupę do Przeglądu </w:t>
      </w:r>
      <w:r w:rsidRPr="00341A7B">
        <w:rPr>
          <w:color w:val="000000"/>
          <w:sz w:val="22"/>
          <w:szCs w:val="22"/>
        </w:rPr>
        <w:t>we wszystkich publikacj</w:t>
      </w:r>
      <w:r>
        <w:rPr>
          <w:color w:val="000000"/>
          <w:sz w:val="22"/>
          <w:szCs w:val="22"/>
        </w:rPr>
        <w:t>ach informacyjnych, reklamowych</w:t>
      </w:r>
      <w:r w:rsidR="00E2039B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/>
          <w:sz w:val="22"/>
          <w:szCs w:val="22"/>
        </w:rPr>
        <w:t>i promocyjnych oraz w </w:t>
      </w:r>
      <w:r w:rsidRPr="00341A7B">
        <w:rPr>
          <w:color w:val="000000"/>
          <w:sz w:val="22"/>
          <w:szCs w:val="22"/>
        </w:rPr>
        <w:t>materiałach przekazywanych za pośrednictwem Internetu.</w:t>
      </w:r>
    </w:p>
    <w:p w:rsidR="002F5A61" w:rsidRDefault="002F5A61" w:rsidP="002F5A61">
      <w:pPr>
        <w:jc w:val="right"/>
        <w:rPr>
          <w:sz w:val="24"/>
          <w:szCs w:val="24"/>
        </w:rPr>
      </w:pPr>
      <w:r>
        <w:t>.……………………………………………………..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podpis </w:t>
      </w:r>
      <w:r w:rsidRPr="001A0CEF">
        <w:rPr>
          <w:i/>
          <w:sz w:val="20"/>
          <w:szCs w:val="20"/>
        </w:rPr>
        <w:t>nauczyciela/opiekuna grupy</w:t>
      </w:r>
    </w:p>
    <w:p w:rsidR="002F5A61" w:rsidRDefault="002F5A61" w:rsidP="002F5A61">
      <w:pPr>
        <w:jc w:val="right"/>
        <w:rPr>
          <w:sz w:val="24"/>
          <w:szCs w:val="24"/>
        </w:rPr>
      </w:pPr>
    </w:p>
    <w:p w:rsidR="002F5A61" w:rsidRPr="00216200" w:rsidRDefault="002F5A61" w:rsidP="002F5A61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Informacja o przetwarzaniu danych</w:t>
      </w:r>
    </w:p>
    <w:p w:rsidR="002F5A61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</w:t>
      </w:r>
      <w:r>
        <w:rPr>
          <w:sz w:val="18"/>
          <w:szCs w:val="18"/>
        </w:rPr>
        <w:t>nauczycieli/opiekunów grup uczestniczących w Przeglądzie etiud teatralnych Z</w:t>
      </w:r>
      <w:r w:rsidR="00181582">
        <w:rPr>
          <w:sz w:val="18"/>
          <w:szCs w:val="18"/>
        </w:rPr>
        <w:t>WYKLI - NIEZWYKLI</w:t>
      </w:r>
      <w:r w:rsidRPr="007C762C">
        <w:rPr>
          <w:sz w:val="18"/>
          <w:szCs w:val="18"/>
        </w:rPr>
        <w:t xml:space="preserve"> jest Książnica Płocka im. Władysława Broniewskiego z siedzibą w Płocku, ul. T.</w:t>
      </w:r>
      <w:r>
        <w:rPr>
          <w:sz w:val="18"/>
          <w:szCs w:val="18"/>
        </w:rPr>
        <w:t xml:space="preserve"> </w:t>
      </w:r>
      <w:r w:rsidRPr="007C762C">
        <w:rPr>
          <w:sz w:val="18"/>
          <w:szCs w:val="18"/>
        </w:rPr>
        <w:t>Kościuszki 6. Kontakt do administratora danych: 24 262 31 17.</w:t>
      </w:r>
    </w:p>
    <w:p w:rsidR="002F5A61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8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2F5A61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Dane osobowe </w:t>
      </w:r>
      <w:r>
        <w:rPr>
          <w:sz w:val="18"/>
          <w:szCs w:val="18"/>
        </w:rPr>
        <w:t xml:space="preserve">nauczycieli/opiekunów grup </w:t>
      </w:r>
      <w:r w:rsidR="00181582">
        <w:rPr>
          <w:sz w:val="18"/>
          <w:szCs w:val="18"/>
        </w:rPr>
        <w:t xml:space="preserve">uczestniczących w Przeglądzie </w:t>
      </w:r>
      <w:r>
        <w:rPr>
          <w:sz w:val="18"/>
          <w:szCs w:val="18"/>
        </w:rPr>
        <w:t xml:space="preserve">zbierane są w celu organizacji </w:t>
      </w:r>
      <w:r w:rsidR="00181582">
        <w:rPr>
          <w:sz w:val="18"/>
          <w:szCs w:val="18"/>
        </w:rPr>
        <w:t>Przeglądu</w:t>
      </w:r>
      <w:r>
        <w:rPr>
          <w:sz w:val="18"/>
          <w:szCs w:val="18"/>
        </w:rPr>
        <w:t>, natomiast celem rozpowszechniania wizerunku jest dokumentowani</w:t>
      </w:r>
      <w:r w:rsidR="00181582">
        <w:rPr>
          <w:sz w:val="18"/>
          <w:szCs w:val="18"/>
        </w:rPr>
        <w:t>e</w:t>
      </w:r>
      <w:r>
        <w:rPr>
          <w:sz w:val="18"/>
          <w:szCs w:val="18"/>
        </w:rPr>
        <w:t xml:space="preserve"> i promowani</w:t>
      </w:r>
      <w:r w:rsidR="00181582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="00181582">
        <w:rPr>
          <w:sz w:val="18"/>
          <w:szCs w:val="18"/>
        </w:rPr>
        <w:t>Przeglądu</w:t>
      </w:r>
      <w:r>
        <w:rPr>
          <w:sz w:val="18"/>
          <w:szCs w:val="18"/>
        </w:rPr>
        <w:t>.</w:t>
      </w:r>
    </w:p>
    <w:p w:rsidR="002F5A61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Przetwarzanie danych następuje na podstawie dobrowolnej zgody </w:t>
      </w:r>
      <w:r>
        <w:rPr>
          <w:sz w:val="18"/>
          <w:szCs w:val="18"/>
        </w:rPr>
        <w:t xml:space="preserve">nauczyciela/opiekuna grupy biorącej udział w </w:t>
      </w:r>
      <w:r w:rsidR="00181582">
        <w:rPr>
          <w:sz w:val="18"/>
          <w:szCs w:val="18"/>
        </w:rPr>
        <w:t>Przeglądzie</w:t>
      </w:r>
      <w:r w:rsidRPr="007C762C">
        <w:rPr>
          <w:sz w:val="18"/>
          <w:szCs w:val="18"/>
        </w:rPr>
        <w:t xml:space="preserve"> zgodnie z art. 6 ust. 1 lit. a ogólnego rozporządzenia o ochronie danych osobowych (RODO).</w:t>
      </w:r>
    </w:p>
    <w:p w:rsidR="002F5A61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będą przechowywane przez o</w:t>
      </w:r>
      <w:r>
        <w:rPr>
          <w:sz w:val="18"/>
          <w:szCs w:val="18"/>
        </w:rPr>
        <w:t>kres niezbędny do realizacji ww.</w:t>
      </w:r>
      <w:r w:rsidRPr="007C762C">
        <w:rPr>
          <w:sz w:val="18"/>
          <w:szCs w:val="18"/>
        </w:rPr>
        <w:t xml:space="preserve"> celów lub do czasu cofnięcia zgody.</w:t>
      </w:r>
    </w:p>
    <w:p w:rsidR="002F5A61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</w:t>
      </w:r>
      <w:r>
        <w:rPr>
          <w:sz w:val="18"/>
          <w:szCs w:val="18"/>
        </w:rPr>
        <w:t xml:space="preserve">, aby grupa mogła wziąć udział w </w:t>
      </w:r>
      <w:r w:rsidR="00181582">
        <w:rPr>
          <w:sz w:val="18"/>
          <w:szCs w:val="18"/>
        </w:rPr>
        <w:t>Przeglądzie</w:t>
      </w:r>
      <w:r w:rsidRPr="007C762C">
        <w:rPr>
          <w:sz w:val="18"/>
          <w:szCs w:val="18"/>
        </w:rPr>
        <w:t>.</w:t>
      </w:r>
    </w:p>
    <w:p w:rsidR="002F5A61" w:rsidRPr="007C762C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Nauczycielom/opiekunom grup </w:t>
      </w:r>
      <w:r w:rsidRPr="007C762C">
        <w:rPr>
          <w:sz w:val="18"/>
          <w:szCs w:val="18"/>
        </w:rPr>
        <w:t>przysługują prawa związane z przetwarzaniem danych: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lub ograniczenia przetwarzania;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2F5A61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2F5A61" w:rsidRPr="00372512" w:rsidRDefault="002F5A61" w:rsidP="002F5A61">
      <w:pPr>
        <w:pStyle w:val="Tekstpodstawowywcity2"/>
        <w:numPr>
          <w:ilvl w:val="0"/>
          <w:numId w:val="9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Nauczycielom/opiekunom grup przedszkolnych</w:t>
      </w:r>
      <w:r w:rsidRPr="007C762C">
        <w:rPr>
          <w:sz w:val="18"/>
          <w:szCs w:val="18"/>
        </w:rPr>
        <w:t xml:space="preserve"> przysługuje prawo do wniesienia skargi do Prezesa Urzędu Ochrony Danych Osobowych.</w:t>
      </w:r>
    </w:p>
    <w:p w:rsidR="002F5A61" w:rsidRDefault="002F5A61" w:rsidP="002F5A61">
      <w:pPr>
        <w:jc w:val="center"/>
        <w:rPr>
          <w:sz w:val="32"/>
          <w:szCs w:val="32"/>
        </w:rPr>
      </w:pPr>
    </w:p>
    <w:p w:rsidR="002F5A61" w:rsidRPr="00181582" w:rsidRDefault="00181582" w:rsidP="00181582">
      <w:pPr>
        <w:jc w:val="center"/>
        <w:rPr>
          <w:sz w:val="32"/>
          <w:szCs w:val="32"/>
        </w:rPr>
      </w:pPr>
      <w:r w:rsidRPr="002F5A61">
        <w:rPr>
          <w:b/>
          <w:bCs/>
          <w:sz w:val="32"/>
          <w:szCs w:val="32"/>
        </w:rPr>
        <w:lastRenderedPageBreak/>
        <w:t xml:space="preserve">VII </w:t>
      </w:r>
      <w:r w:rsidRPr="002F5A61">
        <w:rPr>
          <w:b/>
          <w:sz w:val="32"/>
          <w:szCs w:val="32"/>
        </w:rPr>
        <w:t>P</w:t>
      </w:r>
      <w:r w:rsidRPr="002F5A61">
        <w:rPr>
          <w:b/>
          <w:bCs/>
          <w:sz w:val="32"/>
          <w:szCs w:val="32"/>
        </w:rPr>
        <w:t>rzegląd etiud teatralnych</w:t>
      </w:r>
      <w:r w:rsidRPr="002F5A61">
        <w:rPr>
          <w:i/>
          <w:iCs/>
          <w:sz w:val="32"/>
          <w:szCs w:val="32"/>
        </w:rPr>
        <w:t xml:space="preserve"> ZWYKLI - NIEZWYKLI</w:t>
      </w:r>
      <w:r w:rsidRPr="002F5A61">
        <w:rPr>
          <w:b/>
          <w:sz w:val="32"/>
          <w:szCs w:val="32"/>
        </w:rPr>
        <w:t xml:space="preserve"> </w:t>
      </w:r>
      <w:r w:rsidRPr="002F5A61">
        <w:rPr>
          <w:b/>
          <w:sz w:val="32"/>
          <w:szCs w:val="32"/>
        </w:rPr>
        <w:br/>
      </w:r>
      <w:r w:rsidR="002F5A61" w:rsidRPr="007A2F84">
        <w:rPr>
          <w:b/>
          <w:sz w:val="24"/>
          <w:szCs w:val="24"/>
        </w:rPr>
        <w:t xml:space="preserve">Zgoda na </w:t>
      </w:r>
      <w:r w:rsidR="002F5A61">
        <w:rPr>
          <w:b/>
          <w:sz w:val="24"/>
          <w:szCs w:val="24"/>
        </w:rPr>
        <w:t>rozpowszechnienie</w:t>
      </w:r>
      <w:r w:rsidR="002F5A61" w:rsidRPr="007A2F84">
        <w:rPr>
          <w:b/>
          <w:sz w:val="24"/>
          <w:szCs w:val="24"/>
        </w:rPr>
        <w:t xml:space="preserve"> wizerunku</w:t>
      </w:r>
      <w:r w:rsidR="002F5A61">
        <w:rPr>
          <w:b/>
          <w:sz w:val="24"/>
          <w:szCs w:val="24"/>
        </w:rPr>
        <w:t xml:space="preserve"> dziecka</w:t>
      </w:r>
    </w:p>
    <w:p w:rsidR="002F5A61" w:rsidRDefault="002F5A61" w:rsidP="002F5A61">
      <w:pPr>
        <w:spacing w:line="360" w:lineRule="auto"/>
        <w:rPr>
          <w:sz w:val="24"/>
          <w:szCs w:val="24"/>
        </w:rPr>
      </w:pPr>
    </w:p>
    <w:p w:rsidR="002F5A61" w:rsidRDefault="002F5A61" w:rsidP="002F5A61">
      <w:pPr>
        <w:spacing w:line="360" w:lineRule="auto"/>
        <w:rPr>
          <w:sz w:val="24"/>
          <w:szCs w:val="24"/>
        </w:rPr>
      </w:pPr>
      <w:r w:rsidRPr="00824D8A">
        <w:rPr>
          <w:sz w:val="24"/>
          <w:szCs w:val="24"/>
        </w:rPr>
        <w:t>Imi</w:t>
      </w:r>
      <w:r>
        <w:rPr>
          <w:sz w:val="24"/>
          <w:szCs w:val="24"/>
        </w:rPr>
        <w:t>ę i nazwisko rodzica / opiekuna prawnego ……………………………………………………………………………………………………………………………………………….</w:t>
      </w:r>
    </w:p>
    <w:p w:rsidR="002F5A61" w:rsidRDefault="002F5A61" w:rsidP="002F5A6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 xml:space="preserve">Wyrażam zgodę na </w:t>
      </w:r>
      <w:r>
        <w:rPr>
          <w:color w:val="000000"/>
          <w:sz w:val="22"/>
          <w:szCs w:val="22"/>
        </w:rPr>
        <w:t>rozpowszechnienie</w:t>
      </w:r>
      <w:r w:rsidRPr="00341A7B">
        <w:rPr>
          <w:color w:val="000000"/>
          <w:sz w:val="22"/>
          <w:szCs w:val="22"/>
        </w:rPr>
        <w:t xml:space="preserve"> przez </w:t>
      </w:r>
      <w:r w:rsidR="00181582">
        <w:t xml:space="preserve">Książnicę Płocką, współorganizatora Przeglądu </w:t>
      </w:r>
      <w:r w:rsidRPr="00341A7B">
        <w:rPr>
          <w:color w:val="000000"/>
          <w:sz w:val="22"/>
          <w:szCs w:val="22"/>
        </w:rPr>
        <w:t xml:space="preserve">wizerunku mojego dziecka - uczestnika </w:t>
      </w:r>
      <w:r w:rsidR="00181582">
        <w:rPr>
          <w:color w:val="000000"/>
          <w:sz w:val="22"/>
          <w:szCs w:val="22"/>
        </w:rPr>
        <w:t xml:space="preserve">Przeglądu </w:t>
      </w:r>
      <w:r>
        <w:rPr>
          <w:color w:val="000000"/>
          <w:sz w:val="22"/>
          <w:szCs w:val="22"/>
        </w:rPr>
        <w:t>z</w:t>
      </w:r>
      <w:r w:rsidR="00181582">
        <w:rPr>
          <w:color w:val="000000"/>
          <w:sz w:val="22"/>
          <w:szCs w:val="22"/>
        </w:rPr>
        <w:t xml:space="preserve">e </w:t>
      </w:r>
      <w:r w:rsidR="00BD446A">
        <w:rPr>
          <w:color w:val="000000"/>
          <w:sz w:val="22"/>
          <w:szCs w:val="22"/>
        </w:rPr>
        <w:t>s</w:t>
      </w:r>
      <w:r w:rsidR="00181582">
        <w:rPr>
          <w:color w:val="000000"/>
          <w:sz w:val="22"/>
          <w:szCs w:val="22"/>
        </w:rPr>
        <w:t xml:space="preserve">zkoły </w:t>
      </w:r>
      <w:r>
        <w:rPr>
          <w:color w:val="000000"/>
          <w:sz w:val="22"/>
          <w:szCs w:val="22"/>
        </w:rPr>
        <w:t xml:space="preserve"> </w:t>
      </w:r>
      <w:r w:rsidR="00181582">
        <w:rPr>
          <w:color w:val="000000"/>
          <w:sz w:val="22"/>
          <w:szCs w:val="22"/>
        </w:rPr>
        <w:t>………………</w:t>
      </w:r>
      <w:r>
        <w:rPr>
          <w:color w:val="000000"/>
          <w:sz w:val="22"/>
          <w:szCs w:val="22"/>
        </w:rPr>
        <w:t>……………</w:t>
      </w:r>
      <w:r w:rsidR="001815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……………………………………….</w:t>
      </w:r>
      <w:r w:rsidRPr="00341A7B">
        <w:rPr>
          <w:color w:val="000000"/>
          <w:sz w:val="22"/>
          <w:szCs w:val="22"/>
        </w:rPr>
        <w:t xml:space="preserve">, utrwalonego na fotografiach </w:t>
      </w:r>
      <w:r>
        <w:rPr>
          <w:color w:val="000000"/>
          <w:sz w:val="22"/>
          <w:szCs w:val="22"/>
        </w:rPr>
        <w:t xml:space="preserve">i materiałach video </w:t>
      </w:r>
      <w:r w:rsidRPr="00341A7B">
        <w:rPr>
          <w:color w:val="000000"/>
          <w:sz w:val="22"/>
          <w:szCs w:val="22"/>
        </w:rPr>
        <w:t xml:space="preserve">podczas </w:t>
      </w:r>
      <w:r w:rsidR="00181582">
        <w:rPr>
          <w:color w:val="000000"/>
          <w:sz w:val="22"/>
          <w:szCs w:val="22"/>
        </w:rPr>
        <w:t>Przeglądu</w:t>
      </w:r>
      <w:r w:rsidRPr="00341A7B">
        <w:rPr>
          <w:color w:val="000000"/>
          <w:sz w:val="22"/>
          <w:szCs w:val="22"/>
        </w:rPr>
        <w:t xml:space="preserve"> we wszystkich publikacj</w:t>
      </w:r>
      <w:r>
        <w:rPr>
          <w:color w:val="000000"/>
          <w:sz w:val="22"/>
          <w:szCs w:val="22"/>
        </w:rPr>
        <w:t>ach informacyjnych, reklamowych i </w:t>
      </w:r>
      <w:r w:rsidR="00181582">
        <w:rPr>
          <w:color w:val="000000"/>
          <w:sz w:val="22"/>
          <w:szCs w:val="22"/>
        </w:rPr>
        <w:t>promocyjnych oraz w </w:t>
      </w:r>
      <w:r w:rsidRPr="00341A7B">
        <w:rPr>
          <w:color w:val="000000"/>
          <w:sz w:val="22"/>
          <w:szCs w:val="22"/>
        </w:rPr>
        <w:t>materiałach przekazywanych za pośrednictwem Internetu.</w:t>
      </w:r>
    </w:p>
    <w:p w:rsidR="002F5A61" w:rsidRPr="00341A7B" w:rsidRDefault="002F5A61" w:rsidP="002F5A61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Jednocześnie oświadczam, że zapoznałem się z regulaminem </w:t>
      </w:r>
      <w:r w:rsidR="00181582">
        <w:rPr>
          <w:color w:val="000000"/>
          <w:sz w:val="22"/>
          <w:szCs w:val="22"/>
        </w:rPr>
        <w:t>Przeglądu</w:t>
      </w:r>
      <w:r>
        <w:rPr>
          <w:color w:val="000000"/>
          <w:sz w:val="22"/>
          <w:szCs w:val="22"/>
        </w:rPr>
        <w:t xml:space="preserve"> i akceptuje jego postanowienia.</w:t>
      </w:r>
    </w:p>
    <w:p w:rsidR="002F5A61" w:rsidRDefault="002F5A61" w:rsidP="002F5A61">
      <w:pPr>
        <w:jc w:val="right"/>
        <w:rPr>
          <w:i/>
          <w:sz w:val="18"/>
          <w:szCs w:val="18"/>
        </w:rPr>
      </w:pPr>
      <w:r>
        <w:t>…………………………………………………..</w:t>
      </w:r>
      <w:r>
        <w:br/>
      </w:r>
      <w:r w:rsidRPr="00D94F2D">
        <w:rPr>
          <w:i/>
          <w:sz w:val="18"/>
          <w:szCs w:val="18"/>
        </w:rPr>
        <w:t>data, podpis rodzica/opiekuna prawnego</w:t>
      </w:r>
      <w:r>
        <w:rPr>
          <w:i/>
          <w:sz w:val="18"/>
          <w:szCs w:val="18"/>
        </w:rPr>
        <w:br/>
      </w:r>
    </w:p>
    <w:p w:rsidR="002F5A61" w:rsidRDefault="002F5A61" w:rsidP="002F5A61">
      <w:pPr>
        <w:jc w:val="right"/>
        <w:rPr>
          <w:i/>
          <w:sz w:val="18"/>
          <w:szCs w:val="18"/>
        </w:rPr>
      </w:pPr>
    </w:p>
    <w:p w:rsidR="002F5A61" w:rsidRPr="0087337F" w:rsidRDefault="002F5A61" w:rsidP="002F5A61">
      <w:pPr>
        <w:jc w:val="right"/>
        <w:rPr>
          <w:i/>
          <w:sz w:val="18"/>
          <w:szCs w:val="18"/>
        </w:rPr>
      </w:pPr>
    </w:p>
    <w:p w:rsidR="002F5A61" w:rsidRPr="00216200" w:rsidRDefault="00181582" w:rsidP="002F5A61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Informacja o przetwarzaniu danych</w:t>
      </w:r>
    </w:p>
    <w:p w:rsidR="002F5A61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</w:t>
      </w:r>
      <w:r>
        <w:rPr>
          <w:sz w:val="18"/>
          <w:szCs w:val="18"/>
        </w:rPr>
        <w:t xml:space="preserve">rodziców/opiekunów prawnych uczestników </w:t>
      </w:r>
      <w:r w:rsidR="00181582">
        <w:rPr>
          <w:sz w:val="18"/>
          <w:szCs w:val="18"/>
        </w:rPr>
        <w:t>Przeglądu etiud teatralnych ZWYKLI - NIEZWYKLI</w:t>
      </w:r>
      <w:r w:rsidR="00181582" w:rsidRPr="007C762C">
        <w:rPr>
          <w:sz w:val="18"/>
          <w:szCs w:val="18"/>
        </w:rPr>
        <w:t xml:space="preserve"> </w:t>
      </w:r>
      <w:r w:rsidRPr="007C762C">
        <w:rPr>
          <w:sz w:val="18"/>
          <w:szCs w:val="18"/>
        </w:rPr>
        <w:t>jest Książnica Płocka im. Władysława Broniewskiego z siedzibą w Płocku, ul. T.</w:t>
      </w:r>
      <w:r>
        <w:rPr>
          <w:sz w:val="18"/>
          <w:szCs w:val="18"/>
        </w:rPr>
        <w:t xml:space="preserve"> </w:t>
      </w:r>
      <w:r w:rsidRPr="007C762C">
        <w:rPr>
          <w:sz w:val="18"/>
          <w:szCs w:val="18"/>
        </w:rPr>
        <w:t>Kościuszki 6. Kontakt do administratora danych: 24 262 31 17.</w:t>
      </w:r>
    </w:p>
    <w:p w:rsidR="002F5A61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9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2F5A61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Dane przetwarzane są w celu </w:t>
      </w:r>
      <w:r>
        <w:rPr>
          <w:sz w:val="18"/>
          <w:szCs w:val="18"/>
        </w:rPr>
        <w:t xml:space="preserve">organizacji </w:t>
      </w:r>
      <w:r w:rsidR="00181582">
        <w:rPr>
          <w:sz w:val="18"/>
          <w:szCs w:val="18"/>
        </w:rPr>
        <w:t>Przeglądu</w:t>
      </w:r>
      <w:r>
        <w:rPr>
          <w:sz w:val="18"/>
          <w:szCs w:val="18"/>
        </w:rPr>
        <w:t xml:space="preserve">, natomiast celem rozpowszechnienia wizerunku jest udokumentowanie i promocja </w:t>
      </w:r>
      <w:r w:rsidR="00181582">
        <w:rPr>
          <w:sz w:val="18"/>
          <w:szCs w:val="18"/>
        </w:rPr>
        <w:t>Przeglądu</w:t>
      </w:r>
      <w:r>
        <w:rPr>
          <w:sz w:val="18"/>
          <w:szCs w:val="18"/>
        </w:rPr>
        <w:t>.</w:t>
      </w:r>
    </w:p>
    <w:p w:rsidR="002F5A61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Przetwarzanie danych następuje na podstawie dobrowolnej zgody rodzica/opiekuna prawnego uczestnika </w:t>
      </w:r>
      <w:r w:rsidR="00181582">
        <w:rPr>
          <w:sz w:val="18"/>
          <w:szCs w:val="18"/>
        </w:rPr>
        <w:t>Przeglądu</w:t>
      </w:r>
      <w:r w:rsidRPr="007C762C">
        <w:rPr>
          <w:sz w:val="18"/>
          <w:szCs w:val="18"/>
        </w:rPr>
        <w:t xml:space="preserve"> zgodnie z art. 6 ust. 1 lit. a ogólnego rozporządzenia o ochronie danych osobowych (RODO).</w:t>
      </w:r>
    </w:p>
    <w:p w:rsidR="002F5A61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będą przechowywane przez o</w:t>
      </w:r>
      <w:r>
        <w:rPr>
          <w:sz w:val="18"/>
          <w:szCs w:val="18"/>
        </w:rPr>
        <w:t>kres niezbędny do realizacji ww.</w:t>
      </w:r>
      <w:r w:rsidRPr="007C762C">
        <w:rPr>
          <w:sz w:val="18"/>
          <w:szCs w:val="18"/>
        </w:rPr>
        <w:t xml:space="preserve"> celów lub do czasu cofnięcia zgody.</w:t>
      </w:r>
    </w:p>
    <w:p w:rsidR="002F5A61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</w:t>
      </w:r>
      <w:r>
        <w:rPr>
          <w:sz w:val="18"/>
          <w:szCs w:val="18"/>
        </w:rPr>
        <w:t>.</w:t>
      </w:r>
    </w:p>
    <w:p w:rsidR="002F5A61" w:rsidRPr="007C762C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Rodzicom/opiekunom prawnym p</w:t>
      </w:r>
      <w:r w:rsidRPr="007C762C">
        <w:rPr>
          <w:sz w:val="18"/>
          <w:szCs w:val="18"/>
        </w:rPr>
        <w:t>rzysługują prawa związane z przetwarzaniem danych: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lub ograniczenia przetwarzania;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2F5A61" w:rsidRPr="007C762C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danych;</w:t>
      </w:r>
    </w:p>
    <w:p w:rsidR="002F5A61" w:rsidRDefault="002F5A61" w:rsidP="002F5A61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2F5A61" w:rsidRPr="00372512" w:rsidRDefault="002F5A61" w:rsidP="002F5A61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Rodzicom/opiekunom prawnym</w:t>
      </w:r>
      <w:r w:rsidRPr="007C762C">
        <w:rPr>
          <w:sz w:val="18"/>
          <w:szCs w:val="18"/>
        </w:rPr>
        <w:t xml:space="preserve"> przysługuje prawo do wniesienia skargi do Prezesa Urzędu Ochrony Danych Osobowych.</w:t>
      </w:r>
    </w:p>
    <w:p w:rsidR="002F5A61" w:rsidRDefault="002F5A61" w:rsidP="002F5A61">
      <w:pPr>
        <w:jc w:val="center"/>
        <w:rPr>
          <w:b/>
          <w:color w:val="000000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p w:rsidR="006F2C78" w:rsidRDefault="006F2C78" w:rsidP="002F5A61">
      <w:pPr>
        <w:pStyle w:val="Normalny1"/>
        <w:jc w:val="both"/>
      </w:pPr>
      <w:r>
        <w:t xml:space="preserve"> </w:t>
      </w:r>
    </w:p>
    <w:p w:rsidR="00181582" w:rsidRDefault="00181582" w:rsidP="002F5A61">
      <w:pPr>
        <w:pStyle w:val="Normalny1"/>
        <w:jc w:val="both"/>
      </w:pPr>
    </w:p>
    <w:p w:rsidR="00181582" w:rsidRDefault="00181582" w:rsidP="002F5A61">
      <w:pPr>
        <w:pStyle w:val="Normalny1"/>
        <w:jc w:val="both"/>
      </w:pPr>
    </w:p>
    <w:p w:rsidR="00181582" w:rsidRDefault="00181582" w:rsidP="002F5A61">
      <w:pPr>
        <w:pStyle w:val="Normalny1"/>
        <w:jc w:val="both"/>
      </w:pPr>
    </w:p>
    <w:p w:rsidR="00181582" w:rsidRDefault="00181582" w:rsidP="002F5A61">
      <w:pPr>
        <w:pStyle w:val="Normalny1"/>
        <w:jc w:val="both"/>
      </w:pPr>
    </w:p>
    <w:p w:rsidR="006F2C78" w:rsidRDefault="006F2C78" w:rsidP="006F2C78">
      <w:pPr>
        <w:pStyle w:val="Standard"/>
        <w:jc w:val="center"/>
      </w:pPr>
    </w:p>
    <w:p w:rsidR="00181582" w:rsidRPr="00181582" w:rsidRDefault="00181582" w:rsidP="00181582">
      <w:pPr>
        <w:jc w:val="center"/>
        <w:rPr>
          <w:sz w:val="32"/>
          <w:szCs w:val="32"/>
        </w:rPr>
      </w:pPr>
      <w:r w:rsidRPr="002F5A61">
        <w:rPr>
          <w:b/>
          <w:bCs/>
          <w:sz w:val="32"/>
          <w:szCs w:val="32"/>
        </w:rPr>
        <w:lastRenderedPageBreak/>
        <w:t xml:space="preserve">VII </w:t>
      </w:r>
      <w:r w:rsidRPr="002F5A61">
        <w:rPr>
          <w:b/>
          <w:sz w:val="32"/>
          <w:szCs w:val="32"/>
        </w:rPr>
        <w:t>P</w:t>
      </w:r>
      <w:r w:rsidRPr="002F5A61">
        <w:rPr>
          <w:b/>
          <w:bCs/>
          <w:sz w:val="32"/>
          <w:szCs w:val="32"/>
        </w:rPr>
        <w:t>rzegląd etiud teatralnych</w:t>
      </w:r>
      <w:r w:rsidRPr="002F5A61">
        <w:rPr>
          <w:i/>
          <w:iCs/>
          <w:sz w:val="32"/>
          <w:szCs w:val="32"/>
        </w:rPr>
        <w:t xml:space="preserve"> ZWYKLI - NIEZWYKLI</w:t>
      </w:r>
      <w:r w:rsidRPr="002F5A61">
        <w:rPr>
          <w:b/>
          <w:sz w:val="32"/>
          <w:szCs w:val="32"/>
        </w:rPr>
        <w:t xml:space="preserve"> </w:t>
      </w:r>
      <w:r w:rsidRPr="002F5A61">
        <w:rPr>
          <w:b/>
          <w:sz w:val="32"/>
          <w:szCs w:val="32"/>
        </w:rPr>
        <w:br/>
      </w:r>
      <w:r w:rsidRPr="007A2F84">
        <w:rPr>
          <w:b/>
          <w:sz w:val="24"/>
          <w:szCs w:val="24"/>
        </w:rPr>
        <w:t xml:space="preserve">Zgoda na </w:t>
      </w:r>
      <w:r>
        <w:rPr>
          <w:b/>
          <w:sz w:val="24"/>
          <w:szCs w:val="24"/>
        </w:rPr>
        <w:t>rozpowszechnienie</w:t>
      </w:r>
      <w:r w:rsidRPr="007A2F84">
        <w:rPr>
          <w:b/>
          <w:sz w:val="24"/>
          <w:szCs w:val="24"/>
        </w:rPr>
        <w:t xml:space="preserve"> wizerunku</w:t>
      </w:r>
      <w:r>
        <w:rPr>
          <w:b/>
          <w:sz w:val="24"/>
          <w:szCs w:val="24"/>
        </w:rPr>
        <w:t xml:space="preserve"> pełnoletniego uczestnika Przeglądu</w:t>
      </w:r>
    </w:p>
    <w:p w:rsidR="00181582" w:rsidRDefault="00181582" w:rsidP="00181582">
      <w:pPr>
        <w:spacing w:line="360" w:lineRule="auto"/>
        <w:rPr>
          <w:sz w:val="24"/>
          <w:szCs w:val="24"/>
        </w:rPr>
      </w:pPr>
    </w:p>
    <w:p w:rsidR="00181582" w:rsidRDefault="00181582" w:rsidP="00181582">
      <w:pPr>
        <w:spacing w:line="360" w:lineRule="auto"/>
        <w:rPr>
          <w:sz w:val="24"/>
          <w:szCs w:val="24"/>
        </w:rPr>
      </w:pPr>
      <w:r w:rsidRPr="00824D8A">
        <w:rPr>
          <w:sz w:val="24"/>
          <w:szCs w:val="24"/>
        </w:rPr>
        <w:t>Imi</w:t>
      </w:r>
      <w:r>
        <w:rPr>
          <w:sz w:val="24"/>
          <w:szCs w:val="24"/>
        </w:rPr>
        <w:t xml:space="preserve">ę i nazwisko </w:t>
      </w:r>
      <w:r w:rsidR="00BA5240">
        <w:rPr>
          <w:sz w:val="24"/>
          <w:szCs w:val="24"/>
        </w:rPr>
        <w:t>pełnoletniego uczestnika Przeglądu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</w:t>
      </w:r>
    </w:p>
    <w:p w:rsidR="00AE0AEE" w:rsidRDefault="00AE0AEE" w:rsidP="001815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szkoły ………………………………………………………………………………………………………………………..</w:t>
      </w:r>
    </w:p>
    <w:p w:rsidR="00181582" w:rsidRDefault="00181582" w:rsidP="00181582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 xml:space="preserve">Wyrażam zgodę na </w:t>
      </w:r>
      <w:r>
        <w:rPr>
          <w:color w:val="000000"/>
          <w:sz w:val="22"/>
          <w:szCs w:val="22"/>
        </w:rPr>
        <w:t>rozpowszechnienie</w:t>
      </w:r>
      <w:r w:rsidRPr="00341A7B">
        <w:rPr>
          <w:color w:val="000000"/>
          <w:sz w:val="22"/>
          <w:szCs w:val="22"/>
        </w:rPr>
        <w:t xml:space="preserve"> przez </w:t>
      </w:r>
      <w:r>
        <w:t xml:space="preserve">Książnicę Płocką, współorganizatora Przeglądu </w:t>
      </w:r>
      <w:r w:rsidR="00AE0AEE">
        <w:t xml:space="preserve">mojego </w:t>
      </w:r>
      <w:r w:rsidRPr="00341A7B">
        <w:rPr>
          <w:color w:val="000000"/>
          <w:sz w:val="22"/>
          <w:szCs w:val="22"/>
        </w:rPr>
        <w:t xml:space="preserve">wizerunku </w:t>
      </w:r>
      <w:r w:rsidR="00BD446A">
        <w:rPr>
          <w:color w:val="000000"/>
          <w:sz w:val="22"/>
          <w:szCs w:val="22"/>
        </w:rPr>
        <w:t>jako uczestnika</w:t>
      </w:r>
      <w:r w:rsidRPr="00341A7B">
        <w:rPr>
          <w:color w:val="000000"/>
          <w:sz w:val="22"/>
          <w:szCs w:val="22"/>
        </w:rPr>
        <w:t xml:space="preserve"> </w:t>
      </w:r>
      <w:r w:rsidR="00BD446A">
        <w:rPr>
          <w:color w:val="000000"/>
          <w:sz w:val="22"/>
          <w:szCs w:val="22"/>
        </w:rPr>
        <w:t>Przeglądu</w:t>
      </w:r>
      <w:r w:rsidRPr="00341A7B">
        <w:rPr>
          <w:color w:val="000000"/>
          <w:sz w:val="22"/>
          <w:szCs w:val="22"/>
        </w:rPr>
        <w:t xml:space="preserve">, utrwalonego na fotografiach </w:t>
      </w:r>
      <w:r>
        <w:rPr>
          <w:color w:val="000000"/>
          <w:sz w:val="22"/>
          <w:szCs w:val="22"/>
        </w:rPr>
        <w:t xml:space="preserve">i materiałach video </w:t>
      </w:r>
      <w:r w:rsidRPr="00341A7B">
        <w:rPr>
          <w:color w:val="000000"/>
          <w:sz w:val="22"/>
          <w:szCs w:val="22"/>
        </w:rPr>
        <w:t xml:space="preserve">podczas </w:t>
      </w:r>
      <w:r>
        <w:rPr>
          <w:color w:val="000000"/>
          <w:sz w:val="22"/>
          <w:szCs w:val="22"/>
        </w:rPr>
        <w:t>Przeglądu</w:t>
      </w:r>
      <w:r w:rsidRPr="00341A7B">
        <w:rPr>
          <w:color w:val="000000"/>
          <w:sz w:val="22"/>
          <w:szCs w:val="22"/>
        </w:rPr>
        <w:t xml:space="preserve"> we wszystkich publikacj</w:t>
      </w:r>
      <w:r>
        <w:rPr>
          <w:color w:val="000000"/>
          <w:sz w:val="22"/>
          <w:szCs w:val="22"/>
        </w:rPr>
        <w:t>ach informacyjnych, reklamowych i promocyjnych oraz w </w:t>
      </w:r>
      <w:r w:rsidRPr="00341A7B">
        <w:rPr>
          <w:color w:val="000000"/>
          <w:sz w:val="22"/>
          <w:szCs w:val="22"/>
        </w:rPr>
        <w:t>materiałach przekazywanych za pośrednictwem Internetu.</w:t>
      </w:r>
    </w:p>
    <w:p w:rsidR="00181582" w:rsidRPr="00341A7B" w:rsidRDefault="00181582" w:rsidP="00181582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Jednocześnie oświadczam, że zapoznałem się z regulaminem Przeglądu i akceptuje jego postanowienia.</w:t>
      </w:r>
    </w:p>
    <w:p w:rsidR="00181582" w:rsidRDefault="00181582" w:rsidP="00181582">
      <w:pPr>
        <w:jc w:val="right"/>
        <w:rPr>
          <w:i/>
          <w:sz w:val="18"/>
          <w:szCs w:val="18"/>
        </w:rPr>
      </w:pPr>
      <w:r>
        <w:t>…………………………………………………..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podpis </w:t>
      </w:r>
      <w:r w:rsidR="00BD446A">
        <w:rPr>
          <w:i/>
          <w:sz w:val="18"/>
          <w:szCs w:val="18"/>
        </w:rPr>
        <w:t>pełnoletniego uczestnika</w:t>
      </w:r>
      <w:r>
        <w:rPr>
          <w:i/>
          <w:sz w:val="18"/>
          <w:szCs w:val="18"/>
        </w:rPr>
        <w:br/>
      </w:r>
    </w:p>
    <w:p w:rsidR="00181582" w:rsidRDefault="00181582" w:rsidP="00181582">
      <w:pPr>
        <w:jc w:val="right"/>
        <w:rPr>
          <w:i/>
          <w:sz w:val="18"/>
          <w:szCs w:val="18"/>
        </w:rPr>
      </w:pPr>
    </w:p>
    <w:p w:rsidR="00181582" w:rsidRPr="0087337F" w:rsidRDefault="00181582" w:rsidP="00181582">
      <w:pPr>
        <w:jc w:val="right"/>
        <w:rPr>
          <w:i/>
          <w:sz w:val="18"/>
          <w:szCs w:val="18"/>
        </w:rPr>
      </w:pPr>
    </w:p>
    <w:p w:rsidR="00181582" w:rsidRPr="00216200" w:rsidRDefault="00181582" w:rsidP="00181582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Informacja o przetwarzaniu danych</w:t>
      </w:r>
    </w:p>
    <w:p w:rsidR="00181582" w:rsidRDefault="00181582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</w:t>
      </w:r>
      <w:r w:rsidR="00BD446A">
        <w:rPr>
          <w:sz w:val="18"/>
          <w:szCs w:val="18"/>
        </w:rPr>
        <w:t>pełnoletnich</w:t>
      </w:r>
      <w:r>
        <w:rPr>
          <w:sz w:val="18"/>
          <w:szCs w:val="18"/>
        </w:rPr>
        <w:t xml:space="preserve"> uczestników Przeglądu etiud teatralnych ZWYKLI - NIEZWYKLI</w:t>
      </w:r>
      <w:r w:rsidRPr="007C762C">
        <w:rPr>
          <w:sz w:val="18"/>
          <w:szCs w:val="18"/>
        </w:rPr>
        <w:t xml:space="preserve"> jest Książnica Płocka im. Władysława Broniewskiego z siedzibą w Płocku, ul. T.</w:t>
      </w:r>
      <w:r>
        <w:rPr>
          <w:sz w:val="18"/>
          <w:szCs w:val="18"/>
        </w:rPr>
        <w:t xml:space="preserve"> </w:t>
      </w:r>
      <w:r w:rsidRPr="007C762C">
        <w:rPr>
          <w:sz w:val="18"/>
          <w:szCs w:val="18"/>
        </w:rPr>
        <w:t>Kościuszki 6. Kontakt do administratora danych: 24 262 31 17.</w:t>
      </w:r>
    </w:p>
    <w:p w:rsidR="00181582" w:rsidRDefault="00181582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10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181582" w:rsidRDefault="00181582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Dane przetwarzane są w celu </w:t>
      </w:r>
      <w:r>
        <w:rPr>
          <w:sz w:val="18"/>
          <w:szCs w:val="18"/>
        </w:rPr>
        <w:t>organizacji Przeglądu, natomiast celem rozpowszechnienia wizerunku jest udokumentowanie i promocja Przeglądu.</w:t>
      </w:r>
    </w:p>
    <w:p w:rsidR="00181582" w:rsidRDefault="00181582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Przetwarzanie danych następuje na podstawie dobrowolnej zgody </w:t>
      </w:r>
      <w:r w:rsidR="00BD446A">
        <w:rPr>
          <w:sz w:val="18"/>
          <w:szCs w:val="18"/>
        </w:rPr>
        <w:t xml:space="preserve">pełnoletniego </w:t>
      </w:r>
      <w:r w:rsidRPr="007C762C">
        <w:rPr>
          <w:sz w:val="18"/>
          <w:szCs w:val="18"/>
        </w:rPr>
        <w:t xml:space="preserve">uczestnika </w:t>
      </w:r>
      <w:r>
        <w:rPr>
          <w:sz w:val="18"/>
          <w:szCs w:val="18"/>
        </w:rPr>
        <w:t>Przeglądu</w:t>
      </w:r>
      <w:r w:rsidRPr="007C762C">
        <w:rPr>
          <w:sz w:val="18"/>
          <w:szCs w:val="18"/>
        </w:rPr>
        <w:t xml:space="preserve"> zgodnie z art. 6 ust. 1 lit. a ogólnego rozporządzenia o ochronie danych osobowych (RODO).</w:t>
      </w:r>
    </w:p>
    <w:p w:rsidR="00181582" w:rsidRDefault="00181582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będą przechowywane przez o</w:t>
      </w:r>
      <w:r>
        <w:rPr>
          <w:sz w:val="18"/>
          <w:szCs w:val="18"/>
        </w:rPr>
        <w:t>kres niezbędny do realizacji ww.</w:t>
      </w:r>
      <w:r w:rsidRPr="007C762C">
        <w:rPr>
          <w:sz w:val="18"/>
          <w:szCs w:val="18"/>
        </w:rPr>
        <w:t xml:space="preserve"> celów lub do czasu cofnięcia zgody.</w:t>
      </w:r>
    </w:p>
    <w:p w:rsidR="00181582" w:rsidRDefault="00181582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</w:t>
      </w:r>
      <w:r>
        <w:rPr>
          <w:sz w:val="18"/>
          <w:szCs w:val="18"/>
        </w:rPr>
        <w:t>.</w:t>
      </w:r>
    </w:p>
    <w:p w:rsidR="00181582" w:rsidRPr="007C762C" w:rsidRDefault="00BD446A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Pełnoletnim uczestnikom</w:t>
      </w:r>
      <w:r w:rsidR="00181582">
        <w:rPr>
          <w:sz w:val="18"/>
          <w:szCs w:val="18"/>
        </w:rPr>
        <w:t xml:space="preserve"> p</w:t>
      </w:r>
      <w:r w:rsidR="00181582" w:rsidRPr="007C762C">
        <w:rPr>
          <w:sz w:val="18"/>
          <w:szCs w:val="18"/>
        </w:rPr>
        <w:t>rzysługują prawa związane z przetwarzaniem danych:</w:t>
      </w:r>
    </w:p>
    <w:p w:rsidR="00181582" w:rsidRPr="007C762C" w:rsidRDefault="00181582" w:rsidP="00181582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181582" w:rsidRPr="007C762C" w:rsidRDefault="00181582" w:rsidP="00181582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danych;</w:t>
      </w:r>
    </w:p>
    <w:p w:rsidR="00181582" w:rsidRPr="007C762C" w:rsidRDefault="00181582" w:rsidP="00181582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lub ograniczenia przetwarzania;</w:t>
      </w:r>
    </w:p>
    <w:p w:rsidR="00181582" w:rsidRPr="007C762C" w:rsidRDefault="00181582" w:rsidP="00181582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181582" w:rsidRPr="007C762C" w:rsidRDefault="00181582" w:rsidP="00181582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danych;</w:t>
      </w:r>
    </w:p>
    <w:p w:rsidR="00181582" w:rsidRDefault="00181582" w:rsidP="00181582">
      <w:pPr>
        <w:pStyle w:val="Tekstpodstawowywcity2"/>
        <w:numPr>
          <w:ilvl w:val="0"/>
          <w:numId w:val="8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181582" w:rsidRPr="00372512" w:rsidRDefault="00BD446A" w:rsidP="00181582">
      <w:pPr>
        <w:pStyle w:val="Tekstpodstawowywcity2"/>
        <w:numPr>
          <w:ilvl w:val="0"/>
          <w:numId w:val="10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Pełnoletnim uczestnikom Przeglądu </w:t>
      </w:r>
      <w:r w:rsidR="00181582" w:rsidRPr="007C762C">
        <w:rPr>
          <w:sz w:val="18"/>
          <w:szCs w:val="18"/>
        </w:rPr>
        <w:t>przysługuje prawo do wniesienia skargi do Prezesa Urzędu Ochrony Danych Osobowych.</w:t>
      </w: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181582" w:rsidRDefault="00181582" w:rsidP="006F2C78">
      <w:pPr>
        <w:pStyle w:val="Standard"/>
        <w:jc w:val="center"/>
      </w:pPr>
    </w:p>
    <w:p w:rsidR="006F2C78" w:rsidRDefault="006F2C78" w:rsidP="006F2C78">
      <w:pPr>
        <w:pStyle w:val="Standard"/>
        <w:jc w:val="center"/>
      </w:pPr>
      <w:r>
        <w:t>Teksty kultury dotyczące żywotów świętych dostępne w Książnicy Płockiej</w:t>
      </w:r>
    </w:p>
    <w:p w:rsidR="006F2C78" w:rsidRDefault="006F2C78" w:rsidP="006F2C78">
      <w:pPr>
        <w:pStyle w:val="Standard"/>
        <w:jc w:val="center"/>
      </w:pPr>
      <w:r>
        <w:t xml:space="preserve"> </w:t>
      </w:r>
    </w:p>
    <w:p w:rsidR="006F2C78" w:rsidRDefault="006F2C78" w:rsidP="006F2C78">
      <w:pPr>
        <w:pStyle w:val="Standard"/>
        <w:jc w:val="center"/>
      </w:pPr>
      <w:r>
        <w:rPr>
          <w:b/>
          <w:bCs/>
        </w:rPr>
        <w:t>„</w:t>
      </w:r>
      <w:r>
        <w:rPr>
          <w:b/>
          <w:bCs/>
          <w:i/>
          <w:iCs/>
        </w:rPr>
        <w:t>ŚWIĘCI I BŁOGOSŁAWIENI</w:t>
      </w:r>
      <w:r>
        <w:rPr>
          <w:b/>
          <w:bCs/>
        </w:rPr>
        <w:t>”– wybór literatury</w:t>
      </w:r>
    </w:p>
    <w:p w:rsidR="006F2C78" w:rsidRDefault="006F2C78" w:rsidP="006F2C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2C78" w:rsidRDefault="006F2C78" w:rsidP="006F2C78">
      <w:pPr>
        <w:pStyle w:val="Textbody"/>
        <w:numPr>
          <w:ilvl w:val="0"/>
          <w:numId w:val="2"/>
        </w:numPr>
      </w:pPr>
      <w:r>
        <w:rPr>
          <w:b/>
          <w:bCs/>
        </w:rPr>
        <w:t>Ball, Ann</w:t>
      </w:r>
      <w:r>
        <w:rPr>
          <w:b/>
          <w:bCs/>
        </w:rPr>
        <w:br/>
        <w:t xml:space="preserve">Współcześni Święci : , żywoty i oblicza. , T. 1 / </w:t>
      </w:r>
      <w:r>
        <w:t xml:space="preserve">, Ann Ball ; przeł. [z ang.] Jarosław Irzykowski. </w:t>
      </w:r>
      <w:r>
        <w:br/>
        <w:t>Gdańsk : , "Exter", 1994.</w:t>
      </w:r>
    </w:p>
    <w:p w:rsidR="006F2C78" w:rsidRDefault="006F2C78" w:rsidP="00E52304">
      <w:pPr>
        <w:pStyle w:val="Textbody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Ball, Ann</w:t>
      </w:r>
      <w:r>
        <w:br/>
      </w:r>
      <w:r>
        <w:rPr>
          <w:b/>
          <w:bCs/>
        </w:rPr>
        <w:t>Współcześni Święci : , żywoty i oblicza. , T. 2</w:t>
      </w:r>
      <w:r>
        <w:t xml:space="preserve"> / , Ann Ball ; przeł. [z ang.] Jarosław Irzykowski. </w:t>
      </w:r>
      <w:r>
        <w:br/>
        <w:t>Gdańsk : , "Exter",1994.</w:t>
      </w:r>
    </w:p>
    <w:p w:rsidR="006F2C78" w:rsidRDefault="006F2C78" w:rsidP="00E52304">
      <w:pPr>
        <w:pStyle w:val="Textbody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Bozowski, Bronisław</w:t>
      </w:r>
    </w:p>
    <w:p w:rsidR="006F2C78" w:rsidRDefault="006F2C78" w:rsidP="00E52304">
      <w:pPr>
        <w:pStyle w:val="Textbody"/>
        <w:spacing w:before="0" w:beforeAutospacing="0" w:after="0" w:afterAutospacing="0"/>
        <w:ind w:left="709"/>
      </w:pPr>
      <w:r>
        <w:rPr>
          <w:b/>
          <w:bCs/>
        </w:rPr>
        <w:t>Święci, wielcy i nieznani</w:t>
      </w:r>
      <w:r>
        <w:t xml:space="preserve"> / , [red. Jacek Laskowski]. </w:t>
      </w:r>
      <w:r>
        <w:br/>
        <w:t>Ząbki : , "Apostolicum", cop. 2001.</w:t>
      </w:r>
    </w:p>
    <w:p w:rsidR="006F2C78" w:rsidRDefault="006F2C78" w:rsidP="00E52304">
      <w:pPr>
        <w:pStyle w:val="Textbody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 xml:space="preserve">Cammilleri, Rino </w:t>
      </w:r>
      <w:r>
        <w:rPr>
          <w:b/>
          <w:bCs/>
        </w:rPr>
        <w:br/>
        <w:t xml:space="preserve">Wielka księga świętych patronów : </w:t>
      </w:r>
      <w:r>
        <w:t xml:space="preserve">, jakikolwiek jest wasz zawód, z jakimkolwiek problemem się borykacie, zawsze jest święty, do którego możecie się zwrócić / , [tł. tekstu Marzena Radomska]. </w:t>
      </w:r>
      <w:r>
        <w:br/>
        <w:t>Kielce : , "Jedność", 2001.</w:t>
      </w:r>
    </w:p>
    <w:p w:rsidR="006F2C78" w:rsidRDefault="006F2C78" w:rsidP="006F2C78">
      <w:pPr>
        <w:pStyle w:val="Textbody"/>
        <w:numPr>
          <w:ilvl w:val="0"/>
          <w:numId w:val="2"/>
        </w:numPr>
      </w:pPr>
      <w:r>
        <w:rPr>
          <w:b/>
          <w:bCs/>
        </w:rPr>
        <w:t xml:space="preserve">Cruz, Joan Carroll </w:t>
      </w:r>
      <w:r>
        <w:br/>
      </w:r>
      <w:r>
        <w:rPr>
          <w:b/>
          <w:bCs/>
        </w:rPr>
        <w:t>Cuda Eucharystyczne i Eucharystyczne zjawiska w życiu świętych</w:t>
      </w:r>
      <w:r>
        <w:t xml:space="preserve"> / , Joan Carroll Cruz ; przeł. [z ang.] Tomasz Szczepańczyk. </w:t>
      </w:r>
      <w:r>
        <w:br/>
        <w:t>Gdańsk : , "Exter" , 1995.</w:t>
      </w:r>
    </w:p>
    <w:p w:rsidR="006F2C78" w:rsidRDefault="006F2C78" w:rsidP="00694346">
      <w:pPr>
        <w:pStyle w:val="Textbody"/>
        <w:numPr>
          <w:ilvl w:val="0"/>
          <w:numId w:val="2"/>
        </w:numPr>
        <w:spacing w:before="0" w:beforeAutospacing="0" w:after="0" w:afterAutospacing="0"/>
      </w:pPr>
      <w:r>
        <w:rPr>
          <w:b/>
          <w:bCs/>
        </w:rPr>
        <w:t>Koneczny, Feliks</w:t>
      </w:r>
    </w:p>
    <w:p w:rsidR="006F2C78" w:rsidRDefault="006F2C78" w:rsidP="00694346">
      <w:pPr>
        <w:pStyle w:val="Textbody"/>
        <w:spacing w:before="0" w:beforeAutospacing="0" w:after="0" w:afterAutospacing="0"/>
        <w:ind w:left="708"/>
      </w:pPr>
      <w:r>
        <w:rPr>
          <w:b/>
          <w:bCs/>
        </w:rPr>
        <w:t>Święci w dziejach narodu polskiego</w:t>
      </w:r>
      <w:r>
        <w:t xml:space="preserve">. </w:t>
      </w:r>
      <w:r>
        <w:br/>
        <w:t>Komorów : , Antyk - Marcin Dybowski, , 2001.</w:t>
      </w:r>
    </w:p>
    <w:p w:rsidR="006F2C78" w:rsidRDefault="006F2C78" w:rsidP="00694346">
      <w:pPr>
        <w:pStyle w:val="Textbody"/>
        <w:numPr>
          <w:ilvl w:val="0"/>
          <w:numId w:val="3"/>
        </w:numPr>
        <w:spacing w:before="0" w:beforeAutospacing="0" w:after="0" w:afterAutospacing="0"/>
      </w:pPr>
      <w:r>
        <w:rPr>
          <w:b/>
          <w:bCs/>
        </w:rPr>
        <w:t xml:space="preserve">Legendy chrześcijańskie : , antologia </w:t>
      </w:r>
      <w:r>
        <w:t xml:space="preserve">/ , wyboru dokonali Luigi Santucci i Stanisław Klimaszewski ; [teksty z wł. tł. Adam Szymanowski ; il. Anna Skurpska-Ekes]. </w:t>
      </w:r>
      <w:r>
        <w:br/>
        <w:t>Warszawa : , Wydaw. Księży Marianów, 1993.</w:t>
      </w:r>
    </w:p>
    <w:p w:rsidR="006F2C78" w:rsidRDefault="006F2C78" w:rsidP="00694346">
      <w:pPr>
        <w:pStyle w:val="Textbody"/>
        <w:numPr>
          <w:ilvl w:val="0"/>
          <w:numId w:val="3"/>
        </w:numPr>
        <w:spacing w:before="0" w:beforeAutospacing="0" w:after="0" w:afterAutospacing="0"/>
      </w:pPr>
      <w:r>
        <w:rPr>
          <w:b/>
          <w:bCs/>
        </w:rPr>
        <w:t>Masz na imię... : , popularne imiona katolickie, daty imienin z wyszczególnieniem ważniejszych świętych wraz z reprintami XIX-wiecznych drzeworytów świętych patronów dla łatwości i milszego czytania</w:t>
      </w:r>
      <w:r>
        <w:t xml:space="preserve"> / , pod red. i wyborem Mirosława Mikołajczyka. </w:t>
      </w:r>
      <w:r>
        <w:br/>
        <w:t>Piekary Śląskie : , "Gandalf", [ca 1993].</w:t>
      </w:r>
    </w:p>
    <w:p w:rsidR="006F2C78" w:rsidRDefault="006F2C78" w:rsidP="006F2C78">
      <w:pPr>
        <w:pStyle w:val="Textbody"/>
        <w:numPr>
          <w:ilvl w:val="0"/>
          <w:numId w:val="3"/>
        </w:numPr>
      </w:pPr>
      <w:r>
        <w:rPr>
          <w:b/>
          <w:bCs/>
        </w:rPr>
        <w:t>Mazur, Bożena</w:t>
      </w:r>
      <w:r>
        <w:br/>
      </w:r>
      <w:r>
        <w:rPr>
          <w:b/>
          <w:bCs/>
        </w:rPr>
        <w:t>Poczet świętych i błogosławionych</w:t>
      </w:r>
      <w:r>
        <w:t xml:space="preserve"> / , Bożena Mazur. </w:t>
      </w:r>
      <w:r>
        <w:br/>
        <w:t>Poznań: , Publicat , 2005 .</w:t>
      </w:r>
    </w:p>
    <w:p w:rsidR="006F2C78" w:rsidRDefault="006F2C78" w:rsidP="006F2C78">
      <w:pPr>
        <w:pStyle w:val="Textbody"/>
        <w:numPr>
          <w:ilvl w:val="0"/>
          <w:numId w:val="3"/>
        </w:numPr>
      </w:pPr>
      <w:r>
        <w:t xml:space="preserve"> </w:t>
      </w:r>
      <w:r>
        <w:rPr>
          <w:b/>
          <w:bCs/>
        </w:rPr>
        <w:t>Nasi święci : , polski słownik hagiograficzny</w:t>
      </w:r>
      <w:r>
        <w:t xml:space="preserve"> : praca zbiorowa / , pod red. Aleksandry Witkowskiej. </w:t>
      </w:r>
      <w:r>
        <w:br/>
        <w:t>Poznań : , Księgarnia św[iętego] Wojciecha, 1995.</w:t>
      </w:r>
    </w:p>
    <w:p w:rsidR="006F2C78" w:rsidRDefault="006F2C78" w:rsidP="006F2C78">
      <w:pPr>
        <w:pStyle w:val="Textbody"/>
        <w:numPr>
          <w:ilvl w:val="0"/>
          <w:numId w:val="3"/>
        </w:numPr>
      </w:pPr>
      <w:r>
        <w:rPr>
          <w:b/>
          <w:bCs/>
        </w:rPr>
        <w:t>Opaliński, Tomasz</w:t>
      </w:r>
      <w:r>
        <w:br/>
      </w:r>
      <w:r>
        <w:rPr>
          <w:b/>
          <w:bCs/>
        </w:rPr>
        <w:t>Święci... znów na ziemię ściągnięci : , 365 śladów na drodze do nieba</w:t>
      </w:r>
      <w:r>
        <w:t xml:space="preserve"> / , Tomasz Opaliński. </w:t>
      </w:r>
      <w:r>
        <w:br/>
        <w:t>Płock : , Płocki Instytut Wydawniczy, 2011.</w:t>
      </w:r>
    </w:p>
    <w:p w:rsidR="006F2C78" w:rsidRDefault="006F2C78" w:rsidP="006F2C78">
      <w:pPr>
        <w:pStyle w:val="Textbody"/>
        <w:numPr>
          <w:ilvl w:val="0"/>
          <w:numId w:val="3"/>
        </w:numPr>
      </w:pPr>
      <w:r>
        <w:rPr>
          <w:b/>
          <w:bCs/>
        </w:rPr>
        <w:t>Schauber, Vera</w:t>
      </w:r>
      <w:r>
        <w:br/>
      </w:r>
      <w:r>
        <w:rPr>
          <w:b/>
          <w:bCs/>
        </w:rPr>
        <w:t>Ilustrowany leksykon świętych</w:t>
      </w:r>
      <w:r>
        <w:t xml:space="preserve"> / , Vera Schauber ; Hanns Michael Schindler ; [przekł. z niem. Paweł Tkaczyk, Ryszard Zajączkowski]. </w:t>
      </w:r>
      <w:r>
        <w:br/>
        <w:t>Kielce : , "Jedność", 2002.</w:t>
      </w:r>
    </w:p>
    <w:p w:rsidR="006F2C78" w:rsidRDefault="006F2C78" w:rsidP="006F2C78">
      <w:pPr>
        <w:pStyle w:val="Textbody"/>
        <w:numPr>
          <w:ilvl w:val="0"/>
          <w:numId w:val="3"/>
        </w:numPr>
      </w:pPr>
      <w:r>
        <w:rPr>
          <w:b/>
          <w:bCs/>
        </w:rPr>
        <w:t xml:space="preserve">Zaleski, Wincenty </w:t>
      </w:r>
      <w:r>
        <w:br/>
      </w:r>
      <w:r>
        <w:rPr>
          <w:b/>
          <w:bCs/>
        </w:rPr>
        <w:t>Święci na każdy dzień.</w:t>
      </w:r>
      <w:r>
        <w:t xml:space="preserve"> </w:t>
      </w:r>
      <w:r>
        <w:br/>
        <w:t xml:space="preserve">Wyd. uzup. Warszawa : , Wydaw. Salezjańskie, 1995. </w:t>
      </w:r>
      <w:r>
        <w:br/>
      </w:r>
    </w:p>
    <w:p w:rsidR="006F2C78" w:rsidRDefault="006F2C78" w:rsidP="006F2C78">
      <w:pPr>
        <w:pStyle w:val="Standard"/>
        <w:rPr>
          <w:i/>
          <w:iCs/>
        </w:rPr>
      </w:pPr>
      <w:r>
        <w:rPr>
          <w:i/>
          <w:iCs/>
        </w:rPr>
        <w:t>Filmy:</w:t>
      </w:r>
    </w:p>
    <w:p w:rsidR="006F2C78" w:rsidRDefault="006F2C78" w:rsidP="006F2C78">
      <w:pPr>
        <w:pStyle w:val="Standard"/>
        <w:rPr>
          <w:rFonts w:cs="Times New Roman"/>
        </w:rPr>
      </w:pPr>
      <w:r>
        <w:rPr>
          <w:rFonts w:cs="Times New Roman"/>
        </w:rPr>
        <w:t>Brat słońce, siostra księżyc – reż. Franco Zeffirelli /św. Franciszek z Asyżu/</w:t>
      </w:r>
    </w:p>
    <w:p w:rsidR="006F2C78" w:rsidRDefault="006F2C78" w:rsidP="006F2C78">
      <w:pPr>
        <w:pStyle w:val="Standard"/>
        <w:rPr>
          <w:rFonts w:cs="Times New Roman"/>
          <w:color w:val="000000"/>
        </w:rPr>
      </w:pPr>
      <w:r>
        <w:rPr>
          <w:rFonts w:cs="Times New Roman"/>
        </w:rPr>
        <w:t xml:space="preserve">Dziesięć przykazań – reż. Robert </w:t>
      </w:r>
      <w:r>
        <w:rPr>
          <w:rFonts w:cs="Times New Roman"/>
          <w:color w:val="000000"/>
        </w:rPr>
        <w:t>Dornhelm /Dzieje Mojżesza/</w:t>
      </w:r>
    </w:p>
    <w:p w:rsidR="006F2C78" w:rsidRPr="00D92F26" w:rsidRDefault="006F2C78" w:rsidP="006F2C78">
      <w:pPr>
        <w:pStyle w:val="Standard"/>
        <w:rPr>
          <w:rFonts w:cs="Times New Roman"/>
          <w:color w:val="000000"/>
          <w:lang w:val="en-GB"/>
        </w:rPr>
      </w:pPr>
      <w:r w:rsidRPr="00D92F26">
        <w:rPr>
          <w:rFonts w:cs="Times New Roman"/>
          <w:color w:val="000000"/>
          <w:lang w:val="en-GB"/>
        </w:rPr>
        <w:t>Jan Paweł II – reż. John Kent Harrison</w:t>
      </w:r>
    </w:p>
    <w:p w:rsidR="006F2C78" w:rsidRDefault="006F2C78" w:rsidP="006F2C78">
      <w:pPr>
        <w:pStyle w:val="Standard"/>
        <w:rPr>
          <w:rFonts w:cs="Times New Roman"/>
          <w:lang w:val="en-US"/>
        </w:rPr>
      </w:pPr>
      <w:r>
        <w:rPr>
          <w:rFonts w:cs="Times New Roman"/>
          <w:lang w:val="en-US"/>
        </w:rPr>
        <w:t>Joanna d`Arc – reż. Luc Besson</w:t>
      </w:r>
    </w:p>
    <w:p w:rsidR="006F2C78" w:rsidRDefault="006F2C78" w:rsidP="006F2C7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Karol - człowiek, który został papieżem – reż. Giacomo Battiato</w:t>
      </w:r>
    </w:p>
    <w:p w:rsidR="006F2C78" w:rsidRDefault="006F2C78" w:rsidP="006F2C7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Karol -  papież, który pozostał człowiekiem – reż. Giacomo Battiato</w:t>
      </w:r>
    </w:p>
    <w:p w:rsidR="006F2C78" w:rsidRPr="00D92F26" w:rsidRDefault="006F2C78" w:rsidP="006F2C78">
      <w:pPr>
        <w:pStyle w:val="Standard"/>
        <w:rPr>
          <w:rFonts w:cs="Times New Roman"/>
          <w:color w:val="000000"/>
          <w:lang w:val="en-GB"/>
        </w:rPr>
      </w:pPr>
      <w:r>
        <w:rPr>
          <w:rFonts w:cs="Times New Roman"/>
          <w:color w:val="000000"/>
        </w:rPr>
        <w:t xml:space="preserve">Listy Matki Teresy /Nieznana historia Świętej z Kalkuty/ – reż. </w:t>
      </w:r>
      <w:r w:rsidRPr="00D92F26">
        <w:rPr>
          <w:rFonts w:cs="Times New Roman"/>
          <w:color w:val="000000"/>
          <w:lang w:val="en-GB"/>
        </w:rPr>
        <w:t>William Riead</w:t>
      </w:r>
    </w:p>
    <w:p w:rsidR="006F2C78" w:rsidRDefault="006F2C78" w:rsidP="006F2C78">
      <w:pPr>
        <w:pStyle w:val="Standard"/>
        <w:rPr>
          <w:rFonts w:cs="Times New Roman"/>
        </w:rPr>
      </w:pPr>
      <w:r w:rsidRPr="00D92F26">
        <w:rPr>
          <w:rFonts w:cs="Times New Roman"/>
          <w:lang w:val="en-GB"/>
        </w:rPr>
        <w:t xml:space="preserve">Maria – reż. Abel Ferrara /św. </w:t>
      </w:r>
      <w:r>
        <w:rPr>
          <w:rFonts w:cs="Times New Roman"/>
        </w:rPr>
        <w:t>Maria Magdalena/</w:t>
      </w:r>
    </w:p>
    <w:p w:rsidR="006F2C78" w:rsidRDefault="006F2C78" w:rsidP="006F2C78">
      <w:pPr>
        <w:pStyle w:val="Standard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Narodzenie /Historia najważniejszej Rodziny w dziejach chrześcijaństwa/ - reż. Catherine Hardwicke</w:t>
      </w:r>
    </w:p>
    <w:p w:rsidR="006F2C78" w:rsidRDefault="006F2C78" w:rsidP="006F2C78">
      <w:pPr>
        <w:pStyle w:val="Standard"/>
        <w:rPr>
          <w:rFonts w:cs="Times New Roman"/>
        </w:rPr>
      </w:pPr>
      <w:r>
        <w:rPr>
          <w:rFonts w:cs="Times New Roman"/>
        </w:rPr>
        <w:t>Ojciec Pio – reż. Carlo Carlei</w:t>
      </w:r>
    </w:p>
    <w:p w:rsidR="006F2C78" w:rsidRDefault="006F2C78" w:rsidP="006F2C7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Opowieść o Zbawicielu – reż. Philip Saville</w:t>
      </w:r>
    </w:p>
    <w:p w:rsidR="006F2C78" w:rsidRDefault="006F2C78" w:rsidP="006F2C78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Ostatnie kuszenie Chrystusa – reż. Martin Scorsese</w:t>
      </w:r>
    </w:p>
    <w:p w:rsidR="006F2C78" w:rsidRDefault="006F2C78" w:rsidP="006F2C78">
      <w:pPr>
        <w:pStyle w:val="Standard"/>
        <w:rPr>
          <w:rFonts w:cs="Times New Roman"/>
        </w:rPr>
      </w:pPr>
      <w:r>
        <w:rPr>
          <w:rFonts w:cs="Times New Roman"/>
          <w:color w:val="000000"/>
        </w:rPr>
        <w:t xml:space="preserve">Papież Jan Paweł II - Budowniczy mostów – reż. Allen Honigberg </w:t>
      </w:r>
    </w:p>
    <w:p w:rsidR="006F2C78" w:rsidRDefault="006F2C78" w:rsidP="006F2C78">
      <w:pPr>
        <w:pStyle w:val="Standard"/>
        <w:rPr>
          <w:rFonts w:cs="Times New Roman"/>
        </w:rPr>
      </w:pPr>
      <w:r>
        <w:rPr>
          <w:rFonts w:cs="Times New Roman"/>
        </w:rPr>
        <w:t>Święta Teresa – reż. Ray Loriga</w:t>
      </w:r>
    </w:p>
    <w:p w:rsidR="006F2C78" w:rsidRDefault="006F2C78" w:rsidP="006F2C78">
      <w:pPr>
        <w:pStyle w:val="Normalny1"/>
        <w:rPr>
          <w:lang w:val="en-US"/>
        </w:rPr>
      </w:pPr>
    </w:p>
    <w:p w:rsidR="006F2C78" w:rsidRDefault="006F2C78" w:rsidP="006F2C78">
      <w:pPr>
        <w:pStyle w:val="Normalny1"/>
        <w:rPr>
          <w:lang w:val="en-US"/>
        </w:rPr>
      </w:pPr>
      <w:r>
        <w:rPr>
          <w:lang w:val="en-US"/>
        </w:rPr>
        <w:t xml:space="preserve"> </w:t>
      </w:r>
    </w:p>
    <w:p w:rsidR="006F2C78" w:rsidRDefault="006F2C78" w:rsidP="006F2C78">
      <w:pPr>
        <w:rPr>
          <w:lang w:val="en-US"/>
        </w:rPr>
      </w:pPr>
    </w:p>
    <w:p w:rsidR="006F2C78" w:rsidRDefault="006F2C78" w:rsidP="006F2C78">
      <w:pPr>
        <w:pStyle w:val="Normalny1"/>
      </w:pPr>
      <w:r>
        <w:t xml:space="preserve"> </w:t>
      </w:r>
    </w:p>
    <w:p w:rsidR="006F2C78" w:rsidRDefault="006F2C78" w:rsidP="006F2C78">
      <w:pPr>
        <w:pStyle w:val="Normalny1"/>
      </w:pPr>
      <w:r>
        <w:t xml:space="preserve"> </w:t>
      </w:r>
    </w:p>
    <w:p w:rsidR="006F2C78" w:rsidRDefault="006F2C78" w:rsidP="006F2C78"/>
    <w:p w:rsidR="006F2C78" w:rsidRDefault="006F2C78" w:rsidP="006F2C78"/>
    <w:p w:rsidR="005E5E60" w:rsidRDefault="005E5E60"/>
    <w:sectPr w:rsidR="005E5E60" w:rsidSect="0018158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94" w:rsidRDefault="00EF3094" w:rsidP="006F2C78">
      <w:pPr>
        <w:spacing w:after="0" w:line="240" w:lineRule="auto"/>
      </w:pPr>
      <w:r>
        <w:separator/>
      </w:r>
    </w:p>
  </w:endnote>
  <w:endnote w:type="continuationSeparator" w:id="0">
    <w:p w:rsidR="00EF3094" w:rsidRDefault="00EF3094" w:rsidP="006F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94" w:rsidRDefault="00EF3094" w:rsidP="006F2C78">
      <w:pPr>
        <w:spacing w:after="0" w:line="240" w:lineRule="auto"/>
      </w:pPr>
      <w:r>
        <w:separator/>
      </w:r>
    </w:p>
  </w:footnote>
  <w:footnote w:type="continuationSeparator" w:id="0">
    <w:p w:rsidR="00EF3094" w:rsidRDefault="00EF3094" w:rsidP="006F2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1BEB"/>
    <w:multiLevelType w:val="multilevel"/>
    <w:tmpl w:val="8C726AF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685673"/>
    <w:multiLevelType w:val="hybridMultilevel"/>
    <w:tmpl w:val="6E82F88C"/>
    <w:lvl w:ilvl="0" w:tplc="FFA286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8A7450C"/>
    <w:multiLevelType w:val="multilevel"/>
    <w:tmpl w:val="1B6EB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80100D"/>
    <w:multiLevelType w:val="hybridMultilevel"/>
    <w:tmpl w:val="120A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52D"/>
    <w:multiLevelType w:val="hybridMultilevel"/>
    <w:tmpl w:val="8EB89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E0D86"/>
    <w:multiLevelType w:val="hybridMultilevel"/>
    <w:tmpl w:val="F2F07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3C816F1"/>
    <w:multiLevelType w:val="hybridMultilevel"/>
    <w:tmpl w:val="120A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A1344"/>
    <w:multiLevelType w:val="multilevel"/>
    <w:tmpl w:val="7CF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78"/>
    <w:rsid w:val="000557AF"/>
    <w:rsid w:val="00107E6C"/>
    <w:rsid w:val="00181582"/>
    <w:rsid w:val="001F19A7"/>
    <w:rsid w:val="002E2F27"/>
    <w:rsid w:val="002F5A61"/>
    <w:rsid w:val="005E5E60"/>
    <w:rsid w:val="00694346"/>
    <w:rsid w:val="006F2C78"/>
    <w:rsid w:val="009F323E"/>
    <w:rsid w:val="00AE0AEE"/>
    <w:rsid w:val="00B203A0"/>
    <w:rsid w:val="00BA5240"/>
    <w:rsid w:val="00BB0019"/>
    <w:rsid w:val="00BD446A"/>
    <w:rsid w:val="00C43A99"/>
    <w:rsid w:val="00D92F26"/>
    <w:rsid w:val="00DA47ED"/>
    <w:rsid w:val="00E2039B"/>
    <w:rsid w:val="00E52304"/>
    <w:rsid w:val="00E70364"/>
    <w:rsid w:val="00EF3094"/>
    <w:rsid w:val="00F376B8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34666-2F4C-4ABD-AEB5-6A0E831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F2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ularz-podpispola">
    <w:name w:val="Formularz - podpis pola"/>
    <w:basedOn w:val="Normalny"/>
    <w:next w:val="Normalny1"/>
    <w:rsid w:val="006F2C78"/>
    <w:pPr>
      <w:spacing w:after="0" w:line="240" w:lineRule="auto"/>
      <w:jc w:val="both"/>
    </w:pPr>
    <w:rPr>
      <w:rFonts w:ascii="Times New Roman" w:eastAsia="Lucida Sans Unicode" w:hAnsi="Times New Roman" w:cs="Mangal"/>
      <w:i/>
      <w:iCs/>
      <w:sz w:val="24"/>
      <w:szCs w:val="24"/>
      <w:lang w:eastAsia="pl-PL"/>
    </w:rPr>
  </w:style>
  <w:style w:type="paragraph" w:customStyle="1" w:styleId="Forumlarz-pustepole">
    <w:name w:val="Forumlarz - puste pole"/>
    <w:basedOn w:val="Normalny"/>
    <w:next w:val="Formularz-podpispola"/>
    <w:rsid w:val="006F2C78"/>
    <w:pPr>
      <w:spacing w:before="100" w:beforeAutospacing="1" w:after="100" w:afterAutospacing="1" w:line="240" w:lineRule="auto"/>
      <w:jc w:val="both"/>
    </w:pPr>
    <w:rPr>
      <w:rFonts w:ascii="Times New Roman" w:eastAsia="Lucida Sans Unicode" w:hAnsi="Times New Roman" w:cs="Mangal"/>
      <w:sz w:val="24"/>
      <w:szCs w:val="24"/>
      <w:lang w:eastAsia="pl-PL"/>
    </w:rPr>
  </w:style>
  <w:style w:type="paragraph" w:customStyle="1" w:styleId="Standard">
    <w:name w:val="Standard"/>
    <w:basedOn w:val="Normalny"/>
    <w:rsid w:val="006F2C7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pl-PL"/>
    </w:rPr>
  </w:style>
  <w:style w:type="paragraph" w:customStyle="1" w:styleId="Nagwek2-tytuzacznika">
    <w:name w:val="Nagłówek 2 - tytuł załącznika"/>
    <w:basedOn w:val="Normalny"/>
    <w:next w:val="Normalny1"/>
    <w:rsid w:val="006F2C78"/>
    <w:pPr>
      <w:keepNext/>
      <w:widowControl w:val="0"/>
      <w:suppressLineNumbers/>
      <w:suppressAutoHyphens/>
      <w:spacing w:before="100" w:beforeAutospacing="1" w:after="100" w:afterAutospacing="1" w:line="240" w:lineRule="auto"/>
      <w:jc w:val="center"/>
      <w:outlineLvl w:val="1"/>
    </w:pPr>
    <w:rPr>
      <w:rFonts w:ascii="Times New Roman" w:eastAsia="Lucida Sans Unicode" w:hAnsi="Times New Roman" w:cs="Mangal"/>
      <w:b/>
      <w:bCs/>
      <w:sz w:val="24"/>
      <w:szCs w:val="24"/>
      <w:lang w:eastAsia="pl-PL"/>
    </w:rPr>
  </w:style>
  <w:style w:type="paragraph" w:customStyle="1" w:styleId="Textbody">
    <w:name w:val="Text body"/>
    <w:basedOn w:val="Standard"/>
    <w:rsid w:val="006F2C78"/>
    <w:pPr>
      <w:spacing w:before="100" w:beforeAutospacing="1" w:after="100" w:afterAutospacing="1"/>
    </w:pPr>
  </w:style>
  <w:style w:type="character" w:customStyle="1" w:styleId="15">
    <w:name w:val="15"/>
    <w:basedOn w:val="Domylnaczcionkaakapitu"/>
    <w:rsid w:val="006F2C78"/>
    <w:rPr>
      <w:rFonts w:ascii="Times New Roman" w:hAnsi="Times New Roman" w:cs="Times New Roman" w:hint="default"/>
    </w:rPr>
  </w:style>
  <w:style w:type="character" w:customStyle="1" w:styleId="16">
    <w:name w:val="16"/>
    <w:basedOn w:val="Domylnaczcionkaakapitu"/>
    <w:rsid w:val="006F2C78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Domylnaczcionkaakapitu"/>
    <w:rsid w:val="006F2C78"/>
    <w:rPr>
      <w:rFonts w:ascii="Times New Roman" w:hAnsi="Times New Roman" w:cs="Times New Roman" w:hint="default"/>
      <w:i/>
      <w:iCs/>
    </w:rPr>
  </w:style>
  <w:style w:type="paragraph" w:styleId="Akapitzlist">
    <w:name w:val="List Paragraph"/>
    <w:basedOn w:val="Normalny"/>
    <w:uiPriority w:val="34"/>
    <w:qFormat/>
    <w:rsid w:val="006F2C78"/>
    <w:pPr>
      <w:ind w:left="720"/>
      <w:contextualSpacing/>
    </w:pPr>
  </w:style>
  <w:style w:type="paragraph" w:styleId="Bezodstpw">
    <w:name w:val="No Spacing"/>
    <w:uiPriority w:val="1"/>
    <w:qFormat/>
    <w:rsid w:val="006F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2C7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C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C78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2F5A61"/>
    <w:pPr>
      <w:spacing w:after="0" w:line="240" w:lineRule="auto"/>
      <w:ind w:left="708"/>
    </w:pPr>
    <w:rPr>
      <w:rFonts w:ascii="Times New Roman" w:eastAsia="Calibri" w:hAnsi="Times New Roman" w:cs="Times New Roman"/>
      <w:bCs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F5A61"/>
    <w:rPr>
      <w:rFonts w:ascii="Times New Roman" w:eastAsia="Calibri" w:hAnsi="Times New Roman" w:cs="Times New Roman"/>
      <w:bCs/>
      <w:sz w:val="28"/>
      <w:szCs w:val="24"/>
      <w:lang w:eastAsia="pl-PL"/>
    </w:rPr>
  </w:style>
  <w:style w:type="paragraph" w:styleId="NormalnyWeb">
    <w:name w:val="Normal (Web)"/>
    <w:basedOn w:val="Normalny"/>
    <w:rsid w:val="002F5A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iaznicaploc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@ksiaznicaploc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ksiaznicaploc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siaznicaploc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RENATA</cp:lastModifiedBy>
  <cp:revision>3</cp:revision>
  <dcterms:created xsi:type="dcterms:W3CDTF">2019-09-17T09:38:00Z</dcterms:created>
  <dcterms:modified xsi:type="dcterms:W3CDTF">2019-09-17T10:12:00Z</dcterms:modified>
</cp:coreProperties>
</file>